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017C2" w14:textId="77777777" w:rsidR="00863ED4" w:rsidRPr="00FF37CC" w:rsidRDefault="004F2637" w:rsidP="001819C6">
      <w:pPr>
        <w:adjustRightInd w:val="0"/>
        <w:snapToGrid w:val="0"/>
        <w:spacing w:beforeLines="50" w:before="156" w:afterLines="20" w:after="62" w:line="400" w:lineRule="exact"/>
        <w:jc w:val="right"/>
        <w:outlineLvl w:val="0"/>
        <w:rPr>
          <w:rFonts w:ascii="仿宋" w:eastAsia="仿宋" w:hAnsi="仿宋" w:cs="仿宋"/>
          <w:szCs w:val="21"/>
        </w:rPr>
      </w:pPr>
      <w:r w:rsidRPr="00FF37CC">
        <w:rPr>
          <w:rFonts w:ascii="仿宋" w:eastAsia="仿宋" w:hAnsi="仿宋" w:cs="仿宋" w:hint="eastAsia"/>
          <w:szCs w:val="21"/>
        </w:rPr>
        <w:t>协议</w:t>
      </w:r>
      <w:r w:rsidR="00BE0D0F" w:rsidRPr="00FF37CC">
        <w:rPr>
          <w:rFonts w:ascii="仿宋" w:eastAsia="仿宋" w:hAnsi="仿宋" w:cs="仿宋" w:hint="eastAsia"/>
          <w:szCs w:val="21"/>
        </w:rPr>
        <w:t>编号：</w:t>
      </w:r>
      <w:r w:rsidR="00182AA5" w:rsidRPr="00FF37CC">
        <w:rPr>
          <w:rFonts w:ascii="仿宋" w:eastAsia="仿宋" w:hAnsi="仿宋" w:cs="仿宋" w:hint="eastAsia"/>
          <w:szCs w:val="21"/>
        </w:rPr>
        <w:t>金谷信（2021）第58-THJGXY号</w:t>
      </w:r>
    </w:p>
    <w:p w14:paraId="5DBC309C" w14:textId="77777777" w:rsidR="00863ED4" w:rsidRPr="00FF37CC" w:rsidRDefault="00863ED4" w:rsidP="001819C6">
      <w:pPr>
        <w:adjustRightInd w:val="0"/>
        <w:snapToGrid w:val="0"/>
        <w:spacing w:beforeLines="50" w:before="156" w:afterLines="20" w:after="62" w:line="400" w:lineRule="exact"/>
        <w:jc w:val="right"/>
        <w:outlineLvl w:val="0"/>
        <w:rPr>
          <w:rFonts w:ascii="仿宋" w:eastAsia="仿宋" w:hAnsi="仿宋" w:cs="仿宋"/>
          <w:szCs w:val="21"/>
        </w:rPr>
      </w:pPr>
    </w:p>
    <w:p w14:paraId="17A1C749" w14:textId="77777777" w:rsidR="00863ED4" w:rsidRPr="00FF37CC" w:rsidRDefault="00BE0D0F" w:rsidP="001819C6">
      <w:pPr>
        <w:adjustRightInd w:val="0"/>
        <w:snapToGrid w:val="0"/>
        <w:spacing w:beforeLines="50" w:before="156" w:afterLines="20" w:after="62" w:line="480" w:lineRule="exact"/>
        <w:jc w:val="center"/>
        <w:outlineLvl w:val="0"/>
        <w:rPr>
          <w:rFonts w:ascii="仿宋" w:eastAsia="仿宋" w:hAnsi="仿宋" w:cs="仿宋"/>
          <w:b/>
          <w:w w:val="105"/>
          <w:kern w:val="0"/>
          <w:sz w:val="36"/>
          <w:szCs w:val="36"/>
        </w:rPr>
      </w:pPr>
      <w:r w:rsidRPr="00FF37CC">
        <w:rPr>
          <w:rFonts w:ascii="仿宋" w:eastAsia="仿宋" w:hAnsi="仿宋" w:cs="仿宋" w:hint="eastAsia"/>
          <w:b/>
          <w:w w:val="105"/>
          <w:kern w:val="0"/>
          <w:sz w:val="36"/>
          <w:szCs w:val="36"/>
        </w:rPr>
        <w:t>投后监管</w:t>
      </w:r>
      <w:r w:rsidR="005F4070" w:rsidRPr="00FF37CC">
        <w:rPr>
          <w:rFonts w:ascii="仿宋" w:eastAsia="仿宋" w:hAnsi="仿宋" w:cs="仿宋" w:hint="eastAsia"/>
          <w:b/>
          <w:w w:val="105"/>
          <w:kern w:val="0"/>
          <w:sz w:val="36"/>
          <w:szCs w:val="36"/>
        </w:rPr>
        <w:t>服务</w:t>
      </w:r>
      <w:r w:rsidR="00005AFA" w:rsidRPr="00FF37CC">
        <w:rPr>
          <w:rFonts w:ascii="仿宋" w:eastAsia="仿宋" w:hAnsi="仿宋" w:cs="仿宋" w:hint="eastAsia"/>
          <w:b/>
          <w:w w:val="105"/>
          <w:kern w:val="0"/>
          <w:sz w:val="36"/>
          <w:szCs w:val="36"/>
        </w:rPr>
        <w:t>委托协议</w:t>
      </w:r>
    </w:p>
    <w:p w14:paraId="3467039A" w14:textId="77777777" w:rsidR="00863ED4" w:rsidRPr="00FF37CC" w:rsidRDefault="00863ED4" w:rsidP="001819C6">
      <w:pPr>
        <w:spacing w:beforeLines="50" w:before="156" w:afterLines="20" w:after="62" w:line="400" w:lineRule="exact"/>
        <w:rPr>
          <w:rFonts w:ascii="仿宋" w:eastAsia="仿宋" w:hAnsi="仿宋" w:cs="仿宋"/>
        </w:rPr>
      </w:pPr>
    </w:p>
    <w:p w14:paraId="6F01FABE" w14:textId="77777777" w:rsidR="00CD5677" w:rsidRPr="00FF37CC" w:rsidRDefault="00CD5677" w:rsidP="001819C6">
      <w:pPr>
        <w:spacing w:beforeLines="50" w:before="156" w:afterLines="20" w:after="62" w:line="400" w:lineRule="exact"/>
        <w:rPr>
          <w:rFonts w:ascii="仿宋" w:eastAsia="仿宋" w:hAnsi="仿宋" w:cs="仿宋"/>
        </w:rPr>
      </w:pPr>
    </w:p>
    <w:p w14:paraId="39FD3606" w14:textId="77777777" w:rsidR="00863ED4"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甲方：</w:t>
      </w:r>
      <w:r w:rsidR="00C060C3" w:rsidRPr="00FF37CC">
        <w:rPr>
          <w:rFonts w:ascii="仿宋" w:eastAsia="仿宋" w:hAnsi="仿宋" w:cs="仿宋" w:hint="eastAsia"/>
          <w:szCs w:val="21"/>
        </w:rPr>
        <w:t>中国金谷国际信托有限责任公司</w:t>
      </w:r>
      <w:r w:rsidRPr="00FF37CC">
        <w:rPr>
          <w:rFonts w:ascii="仿宋" w:eastAsia="仿宋" w:hAnsi="仿宋" w:cs="仿宋" w:hint="eastAsia"/>
          <w:szCs w:val="21"/>
        </w:rPr>
        <w:t>（以下简称“甲方”）</w:t>
      </w:r>
    </w:p>
    <w:p w14:paraId="420E4657" w14:textId="77777777" w:rsidR="00863ED4"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联系地址：</w:t>
      </w:r>
      <w:r w:rsidRPr="00FF37CC">
        <w:rPr>
          <w:rFonts w:ascii="仿宋" w:eastAsia="仿宋" w:hAnsi="仿宋" w:cs="仿宋"/>
          <w:szCs w:val="21"/>
        </w:rPr>
        <w:t xml:space="preserve"> </w:t>
      </w:r>
      <w:r w:rsidR="00C060C3" w:rsidRPr="00FF37CC">
        <w:rPr>
          <w:rFonts w:ascii="仿宋" w:eastAsia="仿宋" w:hAnsi="仿宋" w:cs="仿宋" w:hint="eastAsia"/>
          <w:szCs w:val="21"/>
        </w:rPr>
        <w:t>北京市西城区金融大街33号通泰大厦C座10层</w:t>
      </w:r>
    </w:p>
    <w:p w14:paraId="38AD605B" w14:textId="77777777" w:rsidR="00863ED4"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联系人：</w:t>
      </w:r>
      <w:r w:rsidR="00F35119" w:rsidRPr="00FF37CC">
        <w:rPr>
          <w:rFonts w:ascii="仿宋" w:eastAsia="仿宋" w:hAnsi="仿宋" w:cs="仿宋" w:hint="eastAsia"/>
          <w:szCs w:val="21"/>
        </w:rPr>
        <w:t>杜浩</w:t>
      </w:r>
    </w:p>
    <w:p w14:paraId="6E565A59" w14:textId="77777777" w:rsidR="00863ED4"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电话：</w:t>
      </w:r>
      <w:r w:rsidR="00F35119" w:rsidRPr="00FF37CC">
        <w:rPr>
          <w:rFonts w:ascii="仿宋" w:eastAsia="仿宋" w:hAnsi="仿宋" w:cs="仿宋"/>
          <w:szCs w:val="21"/>
        </w:rPr>
        <w:t>010-88088146</w:t>
      </w:r>
    </w:p>
    <w:p w14:paraId="01D4F9A1" w14:textId="77777777" w:rsidR="005E2B7B" w:rsidRPr="00FF37CC" w:rsidRDefault="005E2B7B" w:rsidP="001819C6">
      <w:pPr>
        <w:adjustRightInd w:val="0"/>
        <w:snapToGrid w:val="0"/>
        <w:spacing w:beforeLines="50" w:before="156" w:afterLines="20" w:after="62" w:line="400" w:lineRule="exact"/>
        <w:rPr>
          <w:rFonts w:ascii="仿宋" w:eastAsia="仿宋" w:hAnsi="仿宋" w:cs="仿宋"/>
          <w:szCs w:val="21"/>
        </w:rPr>
      </w:pPr>
    </w:p>
    <w:p w14:paraId="62793B2D" w14:textId="77777777" w:rsidR="00425640" w:rsidRPr="00FF37CC" w:rsidRDefault="00425640" w:rsidP="00F00ECC">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乙方：北京康信君安资产管理有限公司</w:t>
      </w:r>
    </w:p>
    <w:p w14:paraId="5FE01533" w14:textId="7EC0807B" w:rsidR="00425640" w:rsidRPr="00FF37CC" w:rsidRDefault="00B13BFE" w:rsidP="00B13BFE">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联系</w:t>
      </w:r>
      <w:r w:rsidR="00537363" w:rsidRPr="00FF37CC">
        <w:rPr>
          <w:rFonts w:ascii="仿宋" w:eastAsia="仿宋" w:hAnsi="仿宋" w:cs="仿宋" w:hint="eastAsia"/>
          <w:szCs w:val="21"/>
        </w:rPr>
        <w:t>地址：北京市朝阳区裕民路</w:t>
      </w:r>
      <w:r w:rsidR="00537363" w:rsidRPr="00FF37CC">
        <w:rPr>
          <w:rFonts w:ascii="仿宋" w:eastAsia="仿宋" w:hAnsi="仿宋" w:cs="仿宋"/>
          <w:szCs w:val="21"/>
        </w:rPr>
        <w:t>12</w:t>
      </w:r>
      <w:r w:rsidR="00537363" w:rsidRPr="00FF37CC">
        <w:rPr>
          <w:rFonts w:ascii="仿宋" w:eastAsia="仿宋" w:hAnsi="仿宋" w:cs="仿宋" w:hint="eastAsia"/>
          <w:szCs w:val="21"/>
        </w:rPr>
        <w:t>号</w:t>
      </w:r>
      <w:r w:rsidR="00537363" w:rsidRPr="00FF37CC">
        <w:rPr>
          <w:rFonts w:ascii="仿宋" w:eastAsia="仿宋" w:hAnsi="仿宋" w:cs="仿宋"/>
          <w:szCs w:val="21"/>
        </w:rPr>
        <w:t>1</w:t>
      </w:r>
      <w:r w:rsidR="00537363" w:rsidRPr="00FF37CC">
        <w:rPr>
          <w:rFonts w:ascii="仿宋" w:eastAsia="仿宋" w:hAnsi="仿宋" w:cs="仿宋" w:hint="eastAsia"/>
          <w:szCs w:val="21"/>
        </w:rPr>
        <w:t>号楼</w:t>
      </w:r>
      <w:r w:rsidR="00537363" w:rsidRPr="00FF37CC">
        <w:rPr>
          <w:rFonts w:ascii="仿宋" w:eastAsia="仿宋" w:hAnsi="仿宋" w:cs="仿宋"/>
          <w:szCs w:val="21"/>
        </w:rPr>
        <w:t>10</w:t>
      </w:r>
      <w:r w:rsidR="00537363" w:rsidRPr="00FF37CC">
        <w:rPr>
          <w:rFonts w:ascii="仿宋" w:eastAsia="仿宋" w:hAnsi="仿宋" w:cs="仿宋" w:hint="eastAsia"/>
          <w:szCs w:val="21"/>
        </w:rPr>
        <w:t>层</w:t>
      </w:r>
      <w:r w:rsidR="00537363" w:rsidRPr="00FF37CC">
        <w:rPr>
          <w:rFonts w:ascii="仿宋" w:eastAsia="仿宋" w:hAnsi="仿宋" w:cs="仿宋"/>
          <w:szCs w:val="21"/>
        </w:rPr>
        <w:t>B1001</w:t>
      </w:r>
    </w:p>
    <w:p w14:paraId="329A2CEE" w14:textId="77777777" w:rsidR="00425640" w:rsidRPr="00FF37CC" w:rsidRDefault="00425640" w:rsidP="00F00ECC">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联系人：</w:t>
      </w:r>
      <w:r w:rsidR="00C86ACF" w:rsidRPr="00FF37CC">
        <w:rPr>
          <w:rFonts w:ascii="仿宋" w:eastAsia="仿宋" w:hAnsi="仿宋" w:cs="仿宋" w:hint="eastAsia"/>
          <w:szCs w:val="21"/>
        </w:rPr>
        <w:t>吴薇</w:t>
      </w:r>
    </w:p>
    <w:p w14:paraId="5FBA7369" w14:textId="77777777" w:rsidR="00425640" w:rsidRPr="00FF37CC" w:rsidRDefault="00425640" w:rsidP="00F00ECC">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电话：</w:t>
      </w:r>
      <w:r w:rsidR="00C86ACF" w:rsidRPr="00FF37CC">
        <w:rPr>
          <w:rFonts w:ascii="仿宋" w:eastAsia="仿宋" w:hAnsi="仿宋" w:cs="仿宋"/>
          <w:szCs w:val="21"/>
        </w:rPr>
        <w:t>13911004117</w:t>
      </w:r>
    </w:p>
    <w:p w14:paraId="0FDE5463" w14:textId="77777777" w:rsidR="00FB47DD" w:rsidRPr="00FF37CC" w:rsidRDefault="00FB47DD" w:rsidP="001819C6">
      <w:pPr>
        <w:adjustRightInd w:val="0"/>
        <w:snapToGrid w:val="0"/>
        <w:spacing w:beforeLines="50" w:before="156" w:afterLines="20" w:after="62" w:line="400" w:lineRule="exact"/>
        <w:rPr>
          <w:rFonts w:ascii="仿宋" w:eastAsia="仿宋" w:hAnsi="仿宋" w:cs="仿宋"/>
          <w:szCs w:val="21"/>
        </w:rPr>
      </w:pPr>
    </w:p>
    <w:p w14:paraId="5F580532" w14:textId="77777777" w:rsidR="00FB47DD" w:rsidRPr="00FF37CC" w:rsidRDefault="00FB47DD" w:rsidP="001819C6">
      <w:pPr>
        <w:adjustRightInd w:val="0"/>
        <w:snapToGrid w:val="0"/>
        <w:spacing w:beforeLines="50" w:before="156" w:afterLines="20" w:after="62" w:line="400" w:lineRule="exact"/>
        <w:rPr>
          <w:rFonts w:ascii="仿宋" w:eastAsia="仿宋" w:hAnsi="仿宋" w:cs="仿宋"/>
          <w:szCs w:val="21"/>
        </w:rPr>
      </w:pPr>
    </w:p>
    <w:p w14:paraId="4ECC47F3"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在本协议中，各签约方合称为“各方”，单独称为“一方”。</w:t>
      </w:r>
    </w:p>
    <w:p w14:paraId="0DF107A0"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鉴于：</w:t>
      </w:r>
    </w:p>
    <w:p w14:paraId="72BE5080" w14:textId="77777777" w:rsidR="00FB47DD" w:rsidRPr="00FF37CC" w:rsidRDefault="005C538D"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szCs w:val="21"/>
        </w:rPr>
        <w:t>1</w:t>
      </w:r>
      <w:r w:rsidR="00005AFA" w:rsidRPr="00FF37CC">
        <w:rPr>
          <w:rFonts w:ascii="仿宋" w:eastAsia="仿宋" w:hAnsi="仿宋" w:cs="仿宋" w:hint="eastAsia"/>
          <w:szCs w:val="21"/>
        </w:rPr>
        <w:t>.</w:t>
      </w:r>
      <w:r w:rsidR="00005AFA" w:rsidRPr="00FF37CC">
        <w:rPr>
          <w:rFonts w:ascii="仿宋" w:eastAsia="仿宋" w:hAnsi="仿宋" w:cs="仿宋" w:hint="eastAsia"/>
          <w:szCs w:val="21"/>
        </w:rPr>
        <w:tab/>
        <w:t>甲方为依法成立并有效存续的企业法人，</w:t>
      </w:r>
      <w:r w:rsidR="00A32C1C" w:rsidRPr="00FF37CC">
        <w:rPr>
          <w:rFonts w:ascii="仿宋" w:eastAsia="仿宋" w:hAnsi="仿宋" w:cs="仿宋" w:hint="eastAsia"/>
          <w:szCs w:val="21"/>
        </w:rPr>
        <w:t>甲方作为金谷</w:t>
      </w:r>
      <w:r w:rsidR="00A32C1C" w:rsidRPr="00FF37CC">
        <w:rPr>
          <w:rFonts w:ascii="微软雅黑" w:eastAsia="微软雅黑" w:hAnsi="微软雅黑" w:cs="微软雅黑" w:hint="eastAsia"/>
          <w:szCs w:val="21"/>
        </w:rPr>
        <w:t>•</w:t>
      </w:r>
      <w:r w:rsidR="00A32C1C" w:rsidRPr="00FF37CC">
        <w:rPr>
          <w:rFonts w:ascii="仿宋" w:eastAsia="仿宋" w:hAnsi="仿宋" w:cs="仿宋" w:hint="eastAsia"/>
          <w:szCs w:val="21"/>
        </w:rPr>
        <w:t>至信创盈11号集合资金信托计划（以下简称“信托计划”）的受托人将信托计划信托资金用于认购广东珠江商贸物流投资有限公司（以下简称“珠江物流”）在武汉金融资产交易所有限公司（以下简称“武金所”）挂牌的编号为</w:t>
      </w:r>
      <w:r w:rsidR="0017065F" w:rsidRPr="00FF37CC">
        <w:rPr>
          <w:rFonts w:ascii="仿宋" w:eastAsia="仿宋" w:hAnsi="仿宋" w:cs="仿宋"/>
          <w:szCs w:val="21"/>
        </w:rPr>
        <w:t>WJ21SM00063</w:t>
      </w:r>
      <w:r w:rsidR="00A32C1C" w:rsidRPr="00FF37CC">
        <w:rPr>
          <w:rFonts w:ascii="仿宋" w:eastAsia="仿宋" w:hAnsi="仿宋" w:cs="仿宋" w:hint="eastAsia"/>
          <w:szCs w:val="21"/>
        </w:rPr>
        <w:t>的广东珠江商贸物流投资有限公司2021年私募债券1号项下交易标的（甲方实际</w:t>
      </w:r>
      <w:r w:rsidR="00F60B36" w:rsidRPr="00FF37CC">
        <w:rPr>
          <w:rFonts w:ascii="仿宋" w:eastAsia="仿宋" w:hAnsi="仿宋" w:cs="仿宋" w:hint="eastAsia"/>
          <w:szCs w:val="21"/>
        </w:rPr>
        <w:t>分次</w:t>
      </w:r>
      <w:r w:rsidR="00A32C1C" w:rsidRPr="00FF37CC">
        <w:rPr>
          <w:rFonts w:ascii="仿宋" w:eastAsia="仿宋" w:hAnsi="仿宋" w:cs="仿宋" w:hint="eastAsia"/>
          <w:szCs w:val="21"/>
        </w:rPr>
        <w:t>认购的交易标的</w:t>
      </w:r>
      <w:r w:rsidR="00F60B36" w:rsidRPr="00FF37CC">
        <w:rPr>
          <w:rFonts w:ascii="仿宋" w:eastAsia="仿宋" w:hAnsi="仿宋" w:cs="仿宋" w:hint="eastAsia"/>
          <w:szCs w:val="21"/>
        </w:rPr>
        <w:t>次数、次别及每次认购的交易标的规模</w:t>
      </w:r>
      <w:r w:rsidR="00A32C1C" w:rsidRPr="00FF37CC">
        <w:rPr>
          <w:rFonts w:ascii="仿宋" w:eastAsia="仿宋" w:hAnsi="仿宋" w:cs="仿宋" w:hint="eastAsia"/>
          <w:szCs w:val="21"/>
        </w:rPr>
        <w:t>具体以甲方确认为准，以下简称“交易标的”），根据甲方与珠江物流签署的编号为金谷信(2021)第58-</w:t>
      </w:r>
      <w:r w:rsidR="00F60B36" w:rsidRPr="00FF37CC">
        <w:rPr>
          <w:rFonts w:ascii="仿宋" w:eastAsia="仿宋" w:hAnsi="仿宋" w:cs="仿宋" w:hint="eastAsia"/>
          <w:szCs w:val="21"/>
        </w:rPr>
        <w:t>RGXY</w:t>
      </w:r>
      <w:r w:rsidR="00A32C1C" w:rsidRPr="00FF37CC">
        <w:rPr>
          <w:rFonts w:ascii="仿宋" w:eastAsia="仿宋" w:hAnsi="仿宋" w:cs="仿宋" w:hint="eastAsia"/>
          <w:szCs w:val="21"/>
        </w:rPr>
        <w:t>号的《广东珠江商贸物流投资有限公司2021年私募债券1号债认购协议》（包括该协议的附件及其任何有效修订或补充，以下简称“《认购协议》”）等相关交易文件，为确保甲方在</w:t>
      </w:r>
      <w:r w:rsidR="00F60B36" w:rsidRPr="00FF37CC">
        <w:rPr>
          <w:rFonts w:ascii="仿宋" w:eastAsia="仿宋" w:hAnsi="仿宋" w:cs="仿宋" w:hint="eastAsia"/>
          <w:szCs w:val="21"/>
        </w:rPr>
        <w:t>《认购协议》</w:t>
      </w:r>
      <w:r w:rsidR="00A32C1C" w:rsidRPr="00FF37CC">
        <w:rPr>
          <w:rFonts w:ascii="仿宋" w:eastAsia="仿宋" w:hAnsi="仿宋" w:cs="仿宋" w:hint="eastAsia"/>
          <w:szCs w:val="21"/>
        </w:rPr>
        <w:t>项下权益的实现，北京顺开房地产开发有限公司（以下简称“项目公司”</w:t>
      </w:r>
      <w:r w:rsidR="00A32C1C" w:rsidRPr="00FF37CC">
        <w:rPr>
          <w:rFonts w:ascii="仿宋" w:eastAsia="仿宋" w:hAnsi="仿宋" w:cs="仿宋" w:hint="eastAsia"/>
          <w:szCs w:val="21"/>
        </w:rPr>
        <w:lastRenderedPageBreak/>
        <w:t>或“北京顺开”）自愿作为珠江物流的共同债务人加入珠江物流的债务与珠江物流共同向甲方履行</w:t>
      </w:r>
      <w:r w:rsidR="00F60B36" w:rsidRPr="00FF37CC">
        <w:rPr>
          <w:rFonts w:ascii="仿宋" w:eastAsia="仿宋" w:hAnsi="仿宋" w:cs="仿宋" w:hint="eastAsia"/>
          <w:szCs w:val="21"/>
        </w:rPr>
        <w:t>《认购协议》</w:t>
      </w:r>
      <w:r w:rsidR="00A32C1C" w:rsidRPr="00FF37CC">
        <w:rPr>
          <w:rFonts w:ascii="仿宋" w:eastAsia="仿宋" w:hAnsi="仿宋" w:cs="仿宋" w:hint="eastAsia"/>
          <w:szCs w:val="21"/>
        </w:rPr>
        <w:t>项下义务，为此，甲方与</w:t>
      </w:r>
      <w:r w:rsidR="00E2408C" w:rsidRPr="00FF37CC">
        <w:rPr>
          <w:rFonts w:ascii="仿宋" w:eastAsia="仿宋" w:hAnsi="仿宋" w:cs="仿宋" w:hint="eastAsia"/>
          <w:szCs w:val="21"/>
        </w:rPr>
        <w:t>项目公司</w:t>
      </w:r>
      <w:r w:rsidR="00A32C1C" w:rsidRPr="00FF37CC">
        <w:rPr>
          <w:rFonts w:ascii="仿宋" w:eastAsia="仿宋" w:hAnsi="仿宋" w:cs="仿宋" w:hint="eastAsia"/>
          <w:szCs w:val="21"/>
        </w:rPr>
        <w:t>及珠江物流签署了编号为金谷信(2021)第58-QRXY2号的《债权债务确认协议》（包括该文件的任何有效补充或修订，以下简称“</w:t>
      </w:r>
      <w:r w:rsidR="00E2408C" w:rsidRPr="00FF37CC">
        <w:rPr>
          <w:rFonts w:ascii="仿宋" w:eastAsia="仿宋" w:hAnsi="仿宋" w:cs="仿宋" w:hint="eastAsia"/>
          <w:szCs w:val="21"/>
        </w:rPr>
        <w:t>《债权债务确认协议》</w:t>
      </w:r>
      <w:r w:rsidR="00A32C1C" w:rsidRPr="00FF37CC">
        <w:rPr>
          <w:rFonts w:ascii="仿宋" w:eastAsia="仿宋" w:hAnsi="仿宋" w:cs="仿宋" w:hint="eastAsia"/>
          <w:szCs w:val="21"/>
        </w:rPr>
        <w:t>”）。</w:t>
      </w:r>
    </w:p>
    <w:p w14:paraId="0A23345E" w14:textId="77777777" w:rsidR="00FB47DD" w:rsidRPr="00FF37CC" w:rsidRDefault="005C538D"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szCs w:val="21"/>
        </w:rPr>
        <w:t>2</w:t>
      </w:r>
      <w:r w:rsidR="00BE0D0F" w:rsidRPr="00FF37CC">
        <w:rPr>
          <w:rFonts w:ascii="仿宋" w:eastAsia="仿宋" w:hAnsi="仿宋" w:cs="仿宋" w:hint="eastAsia"/>
          <w:szCs w:val="21"/>
        </w:rPr>
        <w:t>.</w:t>
      </w:r>
      <w:r w:rsidR="00BE0D0F" w:rsidRPr="00FF37CC">
        <w:rPr>
          <w:rFonts w:ascii="仿宋" w:eastAsia="仿宋" w:hAnsi="仿宋" w:cs="仿宋" w:hint="eastAsia"/>
          <w:szCs w:val="21"/>
        </w:rPr>
        <w:tab/>
      </w:r>
      <w:r w:rsidR="00FC745D" w:rsidRPr="00FF37CC">
        <w:rPr>
          <w:rFonts w:ascii="仿宋" w:eastAsia="仿宋" w:hAnsi="仿宋" w:cs="仿宋"/>
          <w:szCs w:val="21"/>
        </w:rPr>
        <w:t>为维护甲方法定及约定权益</w:t>
      </w:r>
      <w:r w:rsidR="00FC745D" w:rsidRPr="00FF37CC">
        <w:rPr>
          <w:rFonts w:ascii="仿宋" w:eastAsia="仿宋" w:hAnsi="仿宋" w:cs="仿宋" w:hint="eastAsia"/>
          <w:szCs w:val="21"/>
        </w:rPr>
        <w:t>，</w:t>
      </w:r>
      <w:r w:rsidR="00FC745D" w:rsidRPr="00FF37CC">
        <w:rPr>
          <w:rFonts w:ascii="仿宋" w:eastAsia="仿宋" w:hAnsi="仿宋" w:cs="仿宋"/>
          <w:szCs w:val="21"/>
        </w:rPr>
        <w:t>甲方</w:t>
      </w:r>
      <w:r w:rsidR="00173E5E" w:rsidRPr="00FF37CC">
        <w:rPr>
          <w:rFonts w:ascii="仿宋" w:eastAsia="仿宋" w:hAnsi="仿宋" w:cs="仿宋" w:hint="eastAsia"/>
          <w:szCs w:val="21"/>
        </w:rPr>
        <w:t>委托乙方</w:t>
      </w:r>
      <w:r w:rsidR="00FC745D" w:rsidRPr="00FF37CC">
        <w:rPr>
          <w:rFonts w:ascii="仿宋" w:eastAsia="仿宋" w:hAnsi="仿宋" w:cs="仿宋"/>
          <w:szCs w:val="21"/>
        </w:rPr>
        <w:t>按照本协议约定对</w:t>
      </w:r>
      <w:r w:rsidR="00FC745D" w:rsidRPr="00FF37CC">
        <w:rPr>
          <w:rFonts w:ascii="仿宋" w:eastAsia="仿宋" w:hAnsi="仿宋" w:cs="仿宋" w:hint="eastAsia"/>
          <w:szCs w:val="21"/>
        </w:rPr>
        <w:t>项目公司</w:t>
      </w:r>
      <w:r w:rsidR="00FC745D" w:rsidRPr="00FF37CC">
        <w:rPr>
          <w:rFonts w:ascii="仿宋" w:eastAsia="仿宋" w:hAnsi="仿宋" w:cs="仿宋"/>
          <w:szCs w:val="21"/>
        </w:rPr>
        <w:t>进行监管。</w:t>
      </w:r>
    </w:p>
    <w:p w14:paraId="039CA2FD"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szCs w:val="21"/>
        </w:rPr>
      </w:pPr>
      <w:r w:rsidRPr="00FF37CC">
        <w:rPr>
          <w:rFonts w:ascii="仿宋" w:eastAsia="仿宋" w:hAnsi="仿宋" w:cs="仿宋" w:hint="eastAsia"/>
          <w:szCs w:val="21"/>
        </w:rPr>
        <w:t>为此，</w:t>
      </w:r>
      <w:r w:rsidR="00173E5E" w:rsidRPr="00FF37CC">
        <w:rPr>
          <w:rFonts w:ascii="仿宋" w:eastAsia="仿宋" w:hAnsi="仿宋" w:cs="仿宋" w:hint="eastAsia"/>
          <w:szCs w:val="21"/>
        </w:rPr>
        <w:t>双方</w:t>
      </w:r>
      <w:r w:rsidRPr="00FF37CC">
        <w:rPr>
          <w:rFonts w:ascii="仿宋" w:eastAsia="仿宋" w:hAnsi="仿宋" w:cs="仿宋" w:hint="eastAsia"/>
          <w:szCs w:val="21"/>
        </w:rPr>
        <w:t>本着互惠互利、真诚合作的原则，经协商一致，达成本协议条款，以资共同信守。具体内容如下：</w:t>
      </w:r>
    </w:p>
    <w:p w14:paraId="2B25772A"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第一条：项目概况</w:t>
      </w:r>
    </w:p>
    <w:p w14:paraId="57594306"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1.1</w:t>
      </w:r>
      <w:r w:rsidRPr="00FF37CC">
        <w:rPr>
          <w:rFonts w:ascii="仿宋" w:eastAsia="仿宋" w:hAnsi="仿宋" w:cs="仿宋" w:hint="eastAsia"/>
          <w:szCs w:val="21"/>
        </w:rPr>
        <w:tab/>
      </w:r>
      <w:r w:rsidR="008B4D89" w:rsidRPr="00FF37CC">
        <w:rPr>
          <w:rFonts w:ascii="仿宋" w:eastAsia="仿宋" w:hAnsi="仿宋" w:cs="仿宋" w:hint="eastAsia"/>
          <w:szCs w:val="21"/>
        </w:rPr>
        <w:t>项目名称：</w:t>
      </w:r>
      <w:r w:rsidR="004E47DE" w:rsidRPr="00FF37CC">
        <w:rPr>
          <w:rFonts w:ascii="仿宋" w:eastAsia="仿宋" w:hAnsi="仿宋" w:cs="仿宋" w:hint="eastAsia"/>
          <w:szCs w:val="21"/>
        </w:rPr>
        <w:t>项目公司开发的</w:t>
      </w:r>
      <w:r w:rsidR="004E47DE" w:rsidRPr="00FF37CC">
        <w:rPr>
          <w:rFonts w:ascii="仿宋" w:eastAsia="仿宋" w:hAnsi="仿宋" w:cs="仿宋"/>
          <w:szCs w:val="21"/>
        </w:rPr>
        <w:t>御景湾南区项目</w:t>
      </w:r>
      <w:r w:rsidR="004E47DE" w:rsidRPr="00FF37CC">
        <w:rPr>
          <w:rFonts w:ascii="仿宋" w:eastAsia="仿宋" w:hAnsi="仿宋" w:cs="仿宋" w:hint="eastAsia"/>
          <w:szCs w:val="21"/>
        </w:rPr>
        <w:t>及万福家园项目（</w:t>
      </w:r>
      <w:r w:rsidR="00E74B1A" w:rsidRPr="00FF37CC">
        <w:rPr>
          <w:rFonts w:ascii="仿宋" w:eastAsia="仿宋" w:hAnsi="仿宋" w:cs="仿宋" w:hint="eastAsia"/>
          <w:szCs w:val="21"/>
        </w:rPr>
        <w:t>以下合称“项目”或“本项目”</w:t>
      </w:r>
      <w:r w:rsidR="004E47DE" w:rsidRPr="00FF37CC">
        <w:rPr>
          <w:rFonts w:ascii="仿宋" w:eastAsia="仿宋" w:hAnsi="仿宋" w:cs="仿宋" w:hint="eastAsia"/>
          <w:szCs w:val="21"/>
        </w:rPr>
        <w:t>）</w:t>
      </w:r>
      <w:r w:rsidR="00FC745D" w:rsidRPr="00FF37CC">
        <w:rPr>
          <w:rFonts w:ascii="仿宋" w:eastAsia="仿宋" w:hAnsi="仿宋" w:cs="仿宋" w:hint="eastAsia"/>
          <w:szCs w:val="21"/>
        </w:rPr>
        <w:t>。</w:t>
      </w:r>
    </w:p>
    <w:p w14:paraId="166D22EF"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1.2</w:t>
      </w:r>
      <w:r w:rsidRPr="00FF37CC">
        <w:rPr>
          <w:rFonts w:ascii="仿宋" w:eastAsia="仿宋" w:hAnsi="仿宋" w:cs="仿宋" w:hint="eastAsia"/>
          <w:szCs w:val="21"/>
        </w:rPr>
        <w:tab/>
        <w:t>项目地址：</w:t>
      </w:r>
      <w:r w:rsidR="00E74B1A" w:rsidRPr="00FF37CC">
        <w:rPr>
          <w:rFonts w:ascii="仿宋" w:eastAsia="仿宋" w:hAnsi="仿宋" w:cs="仿宋"/>
          <w:szCs w:val="21"/>
        </w:rPr>
        <w:t>御景湾南区项目</w:t>
      </w:r>
      <w:r w:rsidR="00E74B1A" w:rsidRPr="00FF37CC">
        <w:rPr>
          <w:rFonts w:ascii="仿宋" w:eastAsia="仿宋" w:hAnsi="仿宋" w:cs="仿宋" w:hint="eastAsia"/>
          <w:szCs w:val="21"/>
        </w:rPr>
        <w:t>坐落于北京市通州区通胡路北，万福家园项目坐落于</w:t>
      </w:r>
      <w:r w:rsidR="00285EED" w:rsidRPr="00FF37CC">
        <w:rPr>
          <w:rFonts w:ascii="仿宋" w:eastAsia="仿宋" w:hAnsi="仿宋" w:cs="仿宋" w:hint="eastAsia"/>
          <w:szCs w:val="21"/>
        </w:rPr>
        <w:t>北京市通州区永顺村</w:t>
      </w:r>
      <w:r w:rsidRPr="00FF37CC">
        <w:rPr>
          <w:rFonts w:ascii="仿宋" w:eastAsia="仿宋" w:hAnsi="仿宋" w:cs="仿宋" w:hint="eastAsia"/>
          <w:szCs w:val="21"/>
        </w:rPr>
        <w:t>。</w:t>
      </w:r>
    </w:p>
    <w:p w14:paraId="73E1F7EC"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1.3</w:t>
      </w:r>
      <w:r w:rsidRPr="00FF37CC">
        <w:rPr>
          <w:rFonts w:ascii="仿宋" w:eastAsia="仿宋" w:hAnsi="仿宋" w:cs="仿宋" w:hint="eastAsia"/>
          <w:szCs w:val="21"/>
        </w:rPr>
        <w:tab/>
        <w:t>项目公司名称：</w:t>
      </w:r>
      <w:r w:rsidR="004E47DE" w:rsidRPr="00FF37CC">
        <w:rPr>
          <w:rFonts w:ascii="仿宋" w:eastAsia="仿宋" w:hAnsi="仿宋" w:cs="仿宋" w:hint="eastAsia"/>
          <w:szCs w:val="21"/>
        </w:rPr>
        <w:t>北京顺开房地产开发有限公司</w:t>
      </w:r>
      <w:r w:rsidR="00FC745D" w:rsidRPr="00FF37CC">
        <w:rPr>
          <w:rFonts w:ascii="仿宋" w:eastAsia="仿宋" w:hAnsi="仿宋" w:cs="仿宋" w:hint="eastAsia"/>
          <w:szCs w:val="21"/>
        </w:rPr>
        <w:t>。</w:t>
      </w:r>
    </w:p>
    <w:p w14:paraId="3EF1156A"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第二条：监管委托</w:t>
      </w:r>
    </w:p>
    <w:p w14:paraId="41CF66F0" w14:textId="77777777" w:rsidR="00FB47DD" w:rsidRPr="00FF37CC" w:rsidRDefault="00173E5E"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乙方</w:t>
      </w:r>
      <w:r w:rsidR="00BE0D0F" w:rsidRPr="00FF37CC">
        <w:rPr>
          <w:rFonts w:ascii="仿宋" w:eastAsia="仿宋" w:hAnsi="仿宋" w:cs="仿宋" w:hint="eastAsia"/>
          <w:szCs w:val="21"/>
        </w:rPr>
        <w:t>应就本项目提供下列服务，以配合甲方对本项目的管理：</w:t>
      </w:r>
    </w:p>
    <w:p w14:paraId="4CACE073" w14:textId="77777777" w:rsidR="00FB47DD" w:rsidRPr="00FF37CC" w:rsidRDefault="00BE0D0F" w:rsidP="001819C6">
      <w:pPr>
        <w:adjustRightInd w:val="0"/>
        <w:snapToGrid w:val="0"/>
        <w:spacing w:beforeLines="50" w:before="156" w:afterLines="20" w:after="62" w:line="400" w:lineRule="exact"/>
        <w:outlineLvl w:val="0"/>
        <w:rPr>
          <w:rFonts w:ascii="仿宋" w:eastAsia="仿宋" w:hAnsi="仿宋" w:cs="仿宋"/>
          <w:szCs w:val="21"/>
        </w:rPr>
      </w:pPr>
      <w:r w:rsidRPr="00FF37CC">
        <w:rPr>
          <w:rFonts w:ascii="仿宋" w:eastAsia="仿宋" w:hAnsi="仿宋" w:cs="仿宋" w:hint="eastAsia"/>
          <w:szCs w:val="21"/>
        </w:rPr>
        <w:t>2.1</w:t>
      </w:r>
      <w:r w:rsidRPr="00FF37CC">
        <w:rPr>
          <w:rFonts w:ascii="仿宋" w:eastAsia="仿宋" w:hAnsi="仿宋" w:cs="仿宋" w:hint="eastAsia"/>
          <w:szCs w:val="21"/>
        </w:rPr>
        <w:tab/>
        <w:t>监管依据</w:t>
      </w:r>
    </w:p>
    <w:p w14:paraId="1F2B7EC3" w14:textId="77777777" w:rsidR="00FB47DD" w:rsidRPr="00FF37CC" w:rsidRDefault="00173E5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项目公司</w:t>
      </w:r>
      <w:r w:rsidR="00BE0D0F" w:rsidRPr="00FF37CC">
        <w:rPr>
          <w:rFonts w:ascii="仿宋" w:eastAsia="仿宋" w:hAnsi="仿宋" w:cs="仿宋" w:hint="eastAsia"/>
          <w:szCs w:val="21"/>
        </w:rPr>
        <w:t>对本项目进行投后管理的依据包括但不限于：</w:t>
      </w:r>
    </w:p>
    <w:p w14:paraId="62AAB04A" w14:textId="07F07291"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2.1.1</w:t>
      </w:r>
      <w:r w:rsidRPr="00FF37CC">
        <w:rPr>
          <w:rFonts w:ascii="仿宋" w:eastAsia="仿宋" w:hAnsi="仿宋" w:cs="仿宋" w:hint="eastAsia"/>
          <w:szCs w:val="21"/>
        </w:rPr>
        <w:tab/>
      </w:r>
      <w:r w:rsidR="005E2B7B" w:rsidRPr="00FF37CC">
        <w:rPr>
          <w:rFonts w:ascii="仿宋" w:eastAsia="仿宋" w:hAnsi="仿宋" w:cs="仿宋"/>
          <w:szCs w:val="21"/>
        </w:rPr>
        <w:t>甲方与项目参与各方签订的</w:t>
      </w:r>
      <w:r w:rsidR="003945A7" w:rsidRPr="00FF37CC">
        <w:rPr>
          <w:rFonts w:ascii="仿宋" w:eastAsia="仿宋" w:hAnsi="仿宋" w:cs="仿宋" w:hint="eastAsia"/>
          <w:szCs w:val="21"/>
        </w:rPr>
        <w:t>《认购协议》、</w:t>
      </w:r>
      <w:r w:rsidR="00E74B1A" w:rsidRPr="00FF37CC">
        <w:rPr>
          <w:rFonts w:ascii="仿宋" w:eastAsia="仿宋" w:hAnsi="仿宋" w:cs="仿宋" w:hint="eastAsia"/>
          <w:szCs w:val="21"/>
        </w:rPr>
        <w:t>《债权债务确认协议》、</w:t>
      </w:r>
      <w:r w:rsidR="005E2B7B" w:rsidRPr="00FF37CC">
        <w:rPr>
          <w:rFonts w:ascii="仿宋" w:eastAsia="仿宋" w:hAnsi="仿宋" w:cs="仿宋"/>
          <w:szCs w:val="21"/>
        </w:rPr>
        <w:t>《抵押合同》</w:t>
      </w:r>
      <w:r w:rsidR="003945A7" w:rsidRPr="00FF37CC">
        <w:rPr>
          <w:rFonts w:ascii="仿宋" w:eastAsia="仿宋" w:hAnsi="仿宋" w:cs="仿宋" w:hint="eastAsia"/>
          <w:szCs w:val="21"/>
        </w:rPr>
        <w:t>、《保证金监管合同》、《资金监管合同》</w:t>
      </w:r>
      <w:r w:rsidR="005E2B7B" w:rsidRPr="00FF37CC">
        <w:rPr>
          <w:rFonts w:ascii="仿宋" w:eastAsia="仿宋" w:hAnsi="仿宋" w:cs="仿宋"/>
          <w:szCs w:val="21"/>
        </w:rPr>
        <w:t>等相关文件；</w:t>
      </w:r>
    </w:p>
    <w:p w14:paraId="493A0297" w14:textId="77777777" w:rsidR="00FB47DD" w:rsidRPr="00FF37CC" w:rsidRDefault="005E2B7B"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2.1.2</w:t>
      </w:r>
      <w:r w:rsidRPr="00FF37CC">
        <w:rPr>
          <w:rFonts w:ascii="仿宋" w:eastAsia="仿宋" w:hAnsi="仿宋" w:cs="仿宋"/>
          <w:szCs w:val="21"/>
        </w:rPr>
        <w:tab/>
        <w:t>项目公司《公司章程》、《股东会决议》、《董事会决议》等规章制度；</w:t>
      </w:r>
    </w:p>
    <w:p w14:paraId="5182306C" w14:textId="77777777" w:rsidR="00FB47DD" w:rsidRPr="00FF37CC" w:rsidRDefault="005E2B7B"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2.1.3</w:t>
      </w:r>
      <w:r w:rsidRPr="00FF37CC">
        <w:rPr>
          <w:rFonts w:ascii="仿宋" w:eastAsia="仿宋" w:hAnsi="仿宋" w:cs="仿宋"/>
          <w:szCs w:val="21"/>
        </w:rPr>
        <w:tab/>
        <w:t>本项目实施过程中各有关方另行签署的相关文件、协议、确认函、备忘录；</w:t>
      </w:r>
    </w:p>
    <w:p w14:paraId="0A8889B6" w14:textId="77777777" w:rsidR="00FB47DD" w:rsidRPr="00FF37CC" w:rsidRDefault="005E2B7B"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2.1.4</w:t>
      </w:r>
      <w:r w:rsidRPr="00FF37CC">
        <w:rPr>
          <w:rFonts w:ascii="仿宋" w:eastAsia="仿宋" w:hAnsi="仿宋" w:cs="仿宋"/>
          <w:szCs w:val="21"/>
        </w:rPr>
        <w:tab/>
        <w:t>本项目运作过程中形成的文件和凭证等。</w:t>
      </w:r>
    </w:p>
    <w:p w14:paraId="3317C2DD" w14:textId="77777777" w:rsidR="00FB47DD" w:rsidRPr="00FF37CC" w:rsidRDefault="00BE0D0F" w:rsidP="001819C6">
      <w:pPr>
        <w:adjustRightInd w:val="0"/>
        <w:snapToGrid w:val="0"/>
        <w:spacing w:beforeLines="50" w:before="156" w:afterLines="20" w:after="62" w:line="400" w:lineRule="exact"/>
        <w:outlineLvl w:val="0"/>
        <w:rPr>
          <w:rFonts w:ascii="仿宋" w:eastAsia="仿宋" w:hAnsi="仿宋" w:cs="仿宋"/>
          <w:szCs w:val="21"/>
        </w:rPr>
      </w:pPr>
      <w:r w:rsidRPr="00FF37CC">
        <w:rPr>
          <w:rFonts w:ascii="仿宋" w:eastAsia="仿宋" w:hAnsi="仿宋" w:cs="仿宋" w:hint="eastAsia"/>
          <w:szCs w:val="21"/>
        </w:rPr>
        <w:t>2.2</w:t>
      </w:r>
      <w:r w:rsidRPr="00FF37CC">
        <w:rPr>
          <w:rFonts w:ascii="仿宋" w:eastAsia="仿宋" w:hAnsi="仿宋" w:cs="仿宋" w:hint="eastAsia"/>
          <w:szCs w:val="21"/>
        </w:rPr>
        <w:tab/>
        <w:t>监管委托</w:t>
      </w:r>
    </w:p>
    <w:p w14:paraId="319B7785"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2.2.1</w:t>
      </w:r>
      <w:r w:rsidRPr="00FF37CC">
        <w:rPr>
          <w:rFonts w:ascii="仿宋" w:eastAsia="仿宋" w:hAnsi="仿宋" w:cs="仿宋" w:hint="eastAsia"/>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对本项目监管采取驻场服务。</w:t>
      </w:r>
    </w:p>
    <w:p w14:paraId="3444FDFD" w14:textId="24245CB9"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2.2.2</w:t>
      </w:r>
      <w:r w:rsidRPr="00FF37CC">
        <w:rPr>
          <w:rFonts w:ascii="仿宋" w:eastAsia="仿宋" w:hAnsi="仿宋" w:cs="仿宋" w:hint="eastAsia"/>
          <w:szCs w:val="21"/>
        </w:rPr>
        <w:tab/>
      </w:r>
      <w:r w:rsidR="00173E5E" w:rsidRPr="00FF37CC">
        <w:rPr>
          <w:rFonts w:ascii="仿宋" w:eastAsia="仿宋" w:hAnsi="仿宋" w:cs="仿宋" w:hint="eastAsia"/>
          <w:szCs w:val="21"/>
        </w:rPr>
        <w:t>乙方</w:t>
      </w:r>
      <w:r w:rsidR="00A470F8" w:rsidRPr="00FF37CC">
        <w:rPr>
          <w:rFonts w:ascii="仿宋" w:eastAsia="仿宋" w:hAnsi="仿宋" w:cs="仿宋" w:hint="eastAsia"/>
          <w:szCs w:val="21"/>
        </w:rPr>
        <w:t>应于甲方通知进场之日</w:t>
      </w:r>
      <w:r w:rsidRPr="00FF37CC">
        <w:rPr>
          <w:rFonts w:ascii="仿宋" w:eastAsia="仿宋" w:hAnsi="仿宋" w:cs="仿宋" w:hint="eastAsia"/>
          <w:szCs w:val="21"/>
        </w:rPr>
        <w:t>，派出</w:t>
      </w:r>
      <w:r w:rsidR="004F2637" w:rsidRPr="00FF37CC">
        <w:rPr>
          <w:rFonts w:ascii="仿宋" w:eastAsia="仿宋" w:hAnsi="仿宋" w:cs="仿宋" w:hint="eastAsia"/>
          <w:szCs w:val="21"/>
          <w:u w:val="single"/>
        </w:rPr>
        <w:t>贰名</w:t>
      </w:r>
      <w:r w:rsidRPr="00FF37CC">
        <w:rPr>
          <w:rFonts w:ascii="仿宋" w:eastAsia="仿宋" w:hAnsi="仿宋" w:cs="仿宋" w:hint="eastAsia"/>
          <w:szCs w:val="21"/>
        </w:rPr>
        <w:t>驻场人员负责相关工作的开展，并定期向甲方提交监管服务成果（包括但不限于周报、月报及不定期汇报材料），</w:t>
      </w:r>
      <w:r w:rsidR="00173E5E" w:rsidRPr="00FF37CC">
        <w:rPr>
          <w:rFonts w:ascii="仿宋" w:eastAsia="仿宋" w:hAnsi="仿宋" w:cs="仿宋" w:hint="eastAsia"/>
          <w:szCs w:val="21"/>
        </w:rPr>
        <w:t>乙方</w:t>
      </w:r>
      <w:r w:rsidRPr="00FF37CC">
        <w:rPr>
          <w:rFonts w:ascii="仿宋" w:eastAsia="仿宋" w:hAnsi="仿宋" w:cs="仿宋" w:hint="eastAsia"/>
          <w:szCs w:val="21"/>
        </w:rPr>
        <w:t>应当根据本协议的约定履行各项监管职责、采取相应的监管措施并及时向甲方报告，供甲方进行</w:t>
      </w:r>
      <w:r w:rsidRPr="00FF37CC">
        <w:rPr>
          <w:rFonts w:ascii="仿宋" w:eastAsia="仿宋" w:hAnsi="仿宋" w:cs="仿宋" w:hint="eastAsia"/>
          <w:szCs w:val="21"/>
        </w:rPr>
        <w:lastRenderedPageBreak/>
        <w:t>决策参考，甲方有权根据具体事宜做出是否向</w:t>
      </w:r>
      <w:r w:rsidR="00173E5E" w:rsidRPr="00FF37CC">
        <w:rPr>
          <w:rFonts w:ascii="仿宋" w:eastAsia="仿宋" w:hAnsi="仿宋" w:cs="仿宋" w:hint="eastAsia"/>
          <w:szCs w:val="21"/>
        </w:rPr>
        <w:t>乙方</w:t>
      </w:r>
      <w:r w:rsidRPr="00FF37CC">
        <w:rPr>
          <w:rFonts w:ascii="仿宋" w:eastAsia="仿宋" w:hAnsi="仿宋" w:cs="仿宋" w:hint="eastAsia"/>
          <w:szCs w:val="21"/>
        </w:rPr>
        <w:t>通报或要求</w:t>
      </w:r>
      <w:r w:rsidR="00173E5E" w:rsidRPr="00FF37CC">
        <w:rPr>
          <w:rFonts w:ascii="仿宋" w:eastAsia="仿宋" w:hAnsi="仿宋" w:cs="仿宋" w:hint="eastAsia"/>
          <w:szCs w:val="21"/>
        </w:rPr>
        <w:t>乙方</w:t>
      </w:r>
      <w:r w:rsidRPr="00FF37CC">
        <w:rPr>
          <w:rFonts w:ascii="仿宋" w:eastAsia="仿宋" w:hAnsi="仿宋" w:cs="仿宋" w:hint="eastAsia"/>
          <w:szCs w:val="21"/>
        </w:rPr>
        <w:t>整改的决定</w:t>
      </w:r>
      <w:r w:rsidR="00173E5E" w:rsidRPr="00FF37CC">
        <w:rPr>
          <w:rFonts w:ascii="仿宋" w:eastAsia="仿宋" w:hAnsi="仿宋" w:cs="仿宋" w:hint="eastAsia"/>
          <w:szCs w:val="21"/>
        </w:rPr>
        <w:t>。</w:t>
      </w:r>
    </w:p>
    <w:p w14:paraId="55D09020" w14:textId="5AEB22F8"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2.2.3</w:t>
      </w:r>
      <w:r w:rsidRPr="00FF37CC">
        <w:rPr>
          <w:rFonts w:ascii="仿宋" w:eastAsia="仿宋" w:hAnsi="仿宋" w:cs="仿宋" w:hint="eastAsia"/>
          <w:szCs w:val="21"/>
        </w:rPr>
        <w:tab/>
        <w:t>为确保第三方监管的客观、公正，</w:t>
      </w:r>
      <w:r w:rsidR="00173E5E" w:rsidRPr="00FF37CC">
        <w:rPr>
          <w:rFonts w:ascii="仿宋" w:eastAsia="仿宋" w:hAnsi="仿宋" w:cs="仿宋" w:hint="eastAsia"/>
          <w:szCs w:val="21"/>
        </w:rPr>
        <w:t>乙方</w:t>
      </w:r>
      <w:r w:rsidRPr="00FF37CC">
        <w:rPr>
          <w:rFonts w:ascii="仿宋" w:eastAsia="仿宋" w:hAnsi="仿宋" w:cs="仿宋" w:hint="eastAsia"/>
          <w:szCs w:val="21"/>
        </w:rPr>
        <w:t>应</w:t>
      </w:r>
      <w:r w:rsidR="00F61655" w:rsidRPr="00FF37CC">
        <w:rPr>
          <w:rFonts w:ascii="仿宋" w:eastAsia="仿宋" w:hAnsi="仿宋" w:cs="仿宋" w:hint="eastAsia"/>
          <w:szCs w:val="21"/>
        </w:rPr>
        <w:t>在自身人员允许情况下，对</w:t>
      </w:r>
      <w:r w:rsidRPr="00FF37CC">
        <w:rPr>
          <w:rFonts w:ascii="仿宋" w:eastAsia="仿宋" w:hAnsi="仿宋" w:cs="仿宋" w:hint="eastAsia"/>
          <w:szCs w:val="21"/>
        </w:rPr>
        <w:t>其委派的驻场人员进行</w:t>
      </w:r>
      <w:r w:rsidR="00F61655" w:rsidRPr="00FF37CC">
        <w:rPr>
          <w:rFonts w:ascii="仿宋" w:eastAsia="仿宋" w:hAnsi="仿宋" w:cs="仿宋" w:hint="eastAsia"/>
          <w:szCs w:val="21"/>
          <w:u w:val="single"/>
        </w:rPr>
        <w:t>定期</w:t>
      </w:r>
      <w:r w:rsidRPr="00FF37CC">
        <w:rPr>
          <w:rFonts w:ascii="仿宋" w:eastAsia="仿宋" w:hAnsi="仿宋" w:cs="仿宋" w:hint="eastAsia"/>
          <w:szCs w:val="21"/>
        </w:rPr>
        <w:t>更换，如若甲方发现</w:t>
      </w:r>
      <w:r w:rsidR="00173E5E" w:rsidRPr="00FF37CC">
        <w:rPr>
          <w:rFonts w:ascii="仿宋" w:eastAsia="仿宋" w:hAnsi="仿宋" w:cs="仿宋" w:hint="eastAsia"/>
          <w:szCs w:val="21"/>
        </w:rPr>
        <w:t>乙方</w:t>
      </w:r>
      <w:r w:rsidRPr="00FF37CC">
        <w:rPr>
          <w:rFonts w:ascii="仿宋" w:eastAsia="仿宋" w:hAnsi="仿宋" w:cs="仿宋" w:hint="eastAsia"/>
          <w:szCs w:val="21"/>
        </w:rPr>
        <w:t>委派的驻场人员工作表现不能满足现场监管的要求或有其他甲方认为</w:t>
      </w:r>
      <w:r w:rsidR="00173E5E" w:rsidRPr="00FF37CC">
        <w:rPr>
          <w:rFonts w:ascii="仿宋" w:eastAsia="仿宋" w:hAnsi="仿宋" w:cs="仿宋" w:hint="eastAsia"/>
          <w:szCs w:val="21"/>
        </w:rPr>
        <w:t>乙方</w:t>
      </w:r>
      <w:r w:rsidRPr="00FF37CC">
        <w:rPr>
          <w:rFonts w:ascii="仿宋" w:eastAsia="仿宋" w:hAnsi="仿宋" w:cs="仿宋" w:hint="eastAsia"/>
          <w:szCs w:val="21"/>
        </w:rPr>
        <w:t>委派的驻场人员不能胜任的情况的，甲方有权要求</w:t>
      </w:r>
      <w:r w:rsidR="00173E5E" w:rsidRPr="00FF37CC">
        <w:rPr>
          <w:rFonts w:ascii="仿宋" w:eastAsia="仿宋" w:hAnsi="仿宋" w:cs="仿宋" w:hint="eastAsia"/>
          <w:szCs w:val="21"/>
        </w:rPr>
        <w:t>乙方</w:t>
      </w:r>
      <w:r w:rsidRPr="00FF37CC">
        <w:rPr>
          <w:rFonts w:ascii="仿宋" w:eastAsia="仿宋" w:hAnsi="仿宋" w:cs="仿宋" w:hint="eastAsia"/>
          <w:szCs w:val="21"/>
        </w:rPr>
        <w:t>进行更换，若因</w:t>
      </w:r>
      <w:r w:rsidR="00173E5E" w:rsidRPr="00FF37CC">
        <w:rPr>
          <w:rFonts w:ascii="仿宋" w:eastAsia="仿宋" w:hAnsi="仿宋" w:cs="仿宋" w:hint="eastAsia"/>
          <w:szCs w:val="21"/>
        </w:rPr>
        <w:t>乙方</w:t>
      </w:r>
      <w:r w:rsidRPr="00FF37CC">
        <w:rPr>
          <w:rFonts w:ascii="仿宋" w:eastAsia="仿宋" w:hAnsi="仿宋" w:cs="仿宋" w:hint="eastAsia"/>
          <w:szCs w:val="21"/>
        </w:rPr>
        <w:t>原因需要更换或调配本项目驻场人员，需经甲方同意。</w:t>
      </w:r>
    </w:p>
    <w:p w14:paraId="3D3604D3"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2.2.4</w:t>
      </w:r>
      <w:r w:rsidRPr="00FF37CC">
        <w:rPr>
          <w:rFonts w:ascii="仿宋" w:eastAsia="仿宋" w:hAnsi="仿宋" w:cs="仿宋" w:hint="eastAsia"/>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监管的内容包括：</w:t>
      </w:r>
      <w:r w:rsidR="006A7A4E" w:rsidRPr="00FF37CC">
        <w:rPr>
          <w:rFonts w:ascii="仿宋" w:eastAsia="仿宋" w:hAnsi="仿宋" w:cs="仿宋" w:hint="eastAsia"/>
          <w:szCs w:val="21"/>
          <w:u w:val="single"/>
        </w:rPr>
        <w:t>印鉴/证照</w:t>
      </w:r>
      <w:r w:rsidR="00E22B86" w:rsidRPr="00FF37CC">
        <w:rPr>
          <w:rFonts w:ascii="仿宋" w:eastAsia="仿宋" w:hAnsi="仿宋" w:cs="仿宋" w:hint="eastAsia"/>
          <w:szCs w:val="21"/>
          <w:u w:val="single"/>
        </w:rPr>
        <w:t>监管、合约监管、资金监管、营销监管、工程进度与成本监管、市场动态监管</w:t>
      </w:r>
      <w:r w:rsidRPr="00FF37CC">
        <w:rPr>
          <w:rFonts w:ascii="仿宋" w:eastAsia="仿宋" w:hAnsi="仿宋" w:cs="仿宋" w:hint="eastAsia"/>
          <w:szCs w:val="21"/>
          <w:u w:val="single"/>
        </w:rPr>
        <w:t>。</w:t>
      </w:r>
    </w:p>
    <w:p w14:paraId="5C63ED64" w14:textId="74EABCF5"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2.2.5</w:t>
      </w:r>
      <w:r w:rsidRPr="00FF37CC">
        <w:rPr>
          <w:rFonts w:ascii="仿宋" w:eastAsia="仿宋" w:hAnsi="仿宋" w:cs="仿宋" w:hint="eastAsia"/>
          <w:szCs w:val="21"/>
        </w:rPr>
        <w:tab/>
        <w:t>除驻场人员外，</w:t>
      </w:r>
      <w:r w:rsidR="00173E5E" w:rsidRPr="00FF37CC">
        <w:rPr>
          <w:rFonts w:ascii="仿宋" w:eastAsia="仿宋" w:hAnsi="仿宋" w:cs="仿宋" w:hint="eastAsia"/>
          <w:szCs w:val="21"/>
        </w:rPr>
        <w:t>乙方</w:t>
      </w:r>
      <w:r w:rsidRPr="00FF37CC">
        <w:rPr>
          <w:rFonts w:ascii="仿宋" w:eastAsia="仿宋" w:hAnsi="仿宋" w:cs="仿宋" w:hint="eastAsia"/>
          <w:szCs w:val="21"/>
        </w:rPr>
        <w:t>应</w:t>
      </w:r>
      <w:r w:rsidR="00F61655" w:rsidRPr="00FF37CC">
        <w:rPr>
          <w:rFonts w:ascii="仿宋" w:eastAsia="仿宋" w:hAnsi="仿宋" w:cs="仿宋" w:hint="eastAsia"/>
          <w:szCs w:val="21"/>
        </w:rPr>
        <w:t>安排相关专业人员</w:t>
      </w:r>
      <w:r w:rsidRPr="00FF37CC">
        <w:rPr>
          <w:rFonts w:ascii="仿宋" w:eastAsia="仿宋" w:hAnsi="仿宋" w:cs="仿宋" w:hint="eastAsia"/>
          <w:szCs w:val="21"/>
        </w:rPr>
        <w:t>每个月对项目关键资料进行复核，并就相关事宜向甲方出具月度报告</w:t>
      </w:r>
      <w:r w:rsidR="00E83326" w:rsidRPr="00FF37CC">
        <w:rPr>
          <w:rFonts w:ascii="仿宋" w:eastAsia="仿宋" w:hAnsi="仿宋" w:cs="仿宋" w:hint="eastAsia"/>
          <w:szCs w:val="21"/>
        </w:rPr>
        <w:t>，乙方应当于每月前【十】个工作日内向甲方发送上一月的月度报告，</w:t>
      </w:r>
      <w:r w:rsidR="00E83326" w:rsidRPr="00FF37CC">
        <w:rPr>
          <w:rFonts w:ascii="仿宋" w:eastAsia="仿宋" w:hAnsi="仿宋" w:cs="仿宋" w:hint="eastAsia"/>
          <w:bCs/>
          <w:szCs w:val="21"/>
        </w:rPr>
        <w:t>月度报告内容需涵盖【截至上月末的项目工程进度与销售进度说明（含销售款回笼情况）、项目公司用款说明，另还需报告截至上月末的项目公司财务报表，科目大额变动情况说明以及期间的项目公司重大经营事项与财务事项说明（如对外融资、担保等）和其他需关注事项说明】</w:t>
      </w:r>
      <w:r w:rsidR="00F61655" w:rsidRPr="00FF37CC">
        <w:rPr>
          <w:rFonts w:ascii="仿宋" w:eastAsia="仿宋" w:hAnsi="仿宋" w:cs="仿宋" w:hint="eastAsia"/>
          <w:bCs/>
          <w:szCs w:val="21"/>
        </w:rPr>
        <w:t>。</w:t>
      </w:r>
    </w:p>
    <w:p w14:paraId="0096EDE6" w14:textId="77777777" w:rsidR="00FB47DD" w:rsidRPr="00FF37CC" w:rsidRDefault="002F755A"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2</w:t>
      </w:r>
      <w:r w:rsidRPr="00FF37CC">
        <w:rPr>
          <w:rFonts w:ascii="仿宋" w:eastAsia="仿宋" w:hAnsi="仿宋" w:cs="仿宋"/>
          <w:szCs w:val="21"/>
        </w:rPr>
        <w:t>.2.6</w:t>
      </w:r>
      <w:r w:rsidRPr="00FF37CC">
        <w:rPr>
          <w:rFonts w:ascii="仿宋" w:eastAsia="仿宋" w:hAnsi="仿宋" w:cs="仿宋"/>
          <w:szCs w:val="21"/>
        </w:rPr>
        <w:tab/>
      </w:r>
      <w:r w:rsidRPr="00FF37CC">
        <w:rPr>
          <w:rFonts w:ascii="仿宋" w:eastAsia="仿宋" w:hAnsi="仿宋" w:cs="仿宋" w:hint="eastAsia"/>
          <w:bCs/>
          <w:szCs w:val="21"/>
        </w:rPr>
        <w:t>监管期间，</w:t>
      </w:r>
      <w:r w:rsidR="00313249" w:rsidRPr="00FF37CC">
        <w:rPr>
          <w:rFonts w:ascii="仿宋" w:eastAsia="仿宋" w:hAnsi="仿宋" w:cs="仿宋" w:hint="eastAsia"/>
          <w:bCs/>
          <w:szCs w:val="21"/>
        </w:rPr>
        <w:t>甲方</w:t>
      </w:r>
      <w:r w:rsidRPr="00FF37CC">
        <w:rPr>
          <w:rFonts w:ascii="仿宋" w:eastAsia="仿宋" w:hAnsi="仿宋" w:cs="仿宋" w:hint="eastAsia"/>
          <w:bCs/>
          <w:szCs w:val="21"/>
        </w:rPr>
        <w:t>有权随时向</w:t>
      </w:r>
      <w:r w:rsidR="00313249" w:rsidRPr="00FF37CC">
        <w:rPr>
          <w:rFonts w:ascii="仿宋" w:eastAsia="仿宋" w:hAnsi="仿宋" w:cs="仿宋" w:hint="eastAsia"/>
          <w:bCs/>
          <w:szCs w:val="21"/>
        </w:rPr>
        <w:t>乙方</w:t>
      </w:r>
      <w:r w:rsidRPr="00FF37CC">
        <w:rPr>
          <w:rFonts w:ascii="仿宋" w:eastAsia="仿宋" w:hAnsi="仿宋" w:cs="仿宋" w:hint="eastAsia"/>
          <w:bCs/>
          <w:szCs w:val="21"/>
        </w:rPr>
        <w:t>询问、检查工作进展情况及相关的内容，并根据工作进展情况向</w:t>
      </w:r>
      <w:r w:rsidR="00313249" w:rsidRPr="00FF37CC">
        <w:rPr>
          <w:rFonts w:ascii="仿宋" w:eastAsia="仿宋" w:hAnsi="仿宋" w:cs="仿宋" w:hint="eastAsia"/>
          <w:bCs/>
          <w:szCs w:val="21"/>
        </w:rPr>
        <w:t>乙方</w:t>
      </w:r>
      <w:r w:rsidRPr="00FF37CC">
        <w:rPr>
          <w:rFonts w:ascii="仿宋" w:eastAsia="仿宋" w:hAnsi="仿宋" w:cs="仿宋" w:hint="eastAsia"/>
          <w:bCs/>
          <w:szCs w:val="21"/>
        </w:rPr>
        <w:t>提出相应的意见、建议及要求。</w:t>
      </w:r>
    </w:p>
    <w:p w14:paraId="3931387E" w14:textId="77777777" w:rsidR="00FB47DD" w:rsidRPr="00FF37CC" w:rsidRDefault="00E22B86"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第三条：印鉴/证照监管规则</w:t>
      </w:r>
    </w:p>
    <w:p w14:paraId="30510C7F" w14:textId="77777777" w:rsidR="00FB47DD" w:rsidRPr="00FF37CC" w:rsidRDefault="00E22B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Pr="00FF37CC">
        <w:rPr>
          <w:rFonts w:ascii="仿宋" w:eastAsia="仿宋" w:hAnsi="仿宋" w:cs="仿宋" w:hint="eastAsia"/>
          <w:szCs w:val="21"/>
        </w:rPr>
        <w:t>.1.</w:t>
      </w:r>
      <w:r w:rsidRPr="00FF37CC">
        <w:rPr>
          <w:rFonts w:ascii="仿宋" w:eastAsia="仿宋" w:hAnsi="仿宋" w:cs="仿宋" w:hint="eastAsia"/>
          <w:szCs w:val="21"/>
        </w:rPr>
        <w:tab/>
        <w:t>印鉴移交共管之日（即</w:t>
      </w:r>
      <w:r w:rsidR="00173E5E" w:rsidRPr="00FF37CC">
        <w:rPr>
          <w:rFonts w:ascii="仿宋" w:eastAsia="仿宋" w:hAnsi="仿宋" w:cs="仿宋" w:hint="eastAsia"/>
          <w:szCs w:val="21"/>
        </w:rPr>
        <w:t>乙方</w:t>
      </w:r>
      <w:r w:rsidRPr="00FF37CC">
        <w:rPr>
          <w:rFonts w:ascii="仿宋" w:eastAsia="仿宋" w:hAnsi="仿宋" w:cs="仿宋" w:hint="eastAsia"/>
          <w:szCs w:val="21"/>
        </w:rPr>
        <w:t>委派的驻场人员进驻</w:t>
      </w:r>
      <w:r w:rsidR="00173E5E" w:rsidRPr="00FF37CC">
        <w:rPr>
          <w:rFonts w:ascii="仿宋" w:eastAsia="仿宋" w:hAnsi="仿宋" w:cs="仿宋" w:hint="eastAsia"/>
          <w:szCs w:val="21"/>
        </w:rPr>
        <w:t>项目公司</w:t>
      </w:r>
      <w:r w:rsidRPr="00FF37CC">
        <w:rPr>
          <w:rFonts w:ascii="仿宋" w:eastAsia="仿宋" w:hAnsi="仿宋" w:cs="仿宋" w:hint="eastAsia"/>
          <w:szCs w:val="21"/>
        </w:rPr>
        <w:t>当日），由</w:t>
      </w:r>
      <w:r w:rsidR="00173E5E" w:rsidRPr="00FF37CC">
        <w:rPr>
          <w:rFonts w:ascii="仿宋" w:eastAsia="仿宋" w:hAnsi="仿宋" w:cs="仿宋" w:hint="eastAsia"/>
          <w:szCs w:val="21"/>
        </w:rPr>
        <w:t>项目公司</w:t>
      </w:r>
      <w:r w:rsidRPr="00FF37CC">
        <w:rPr>
          <w:rFonts w:ascii="仿宋" w:eastAsia="仿宋" w:hAnsi="仿宋" w:cs="仿宋" w:hint="eastAsia"/>
          <w:szCs w:val="21"/>
        </w:rPr>
        <w:t>编制移交印鉴清单，载明移交共管印鉴的种类与数量并预留印鉴样本，由</w:t>
      </w:r>
      <w:r w:rsidR="00173E5E" w:rsidRPr="00FF37CC">
        <w:rPr>
          <w:rFonts w:ascii="仿宋" w:eastAsia="仿宋" w:hAnsi="仿宋" w:cs="仿宋" w:hint="eastAsia"/>
          <w:szCs w:val="21"/>
        </w:rPr>
        <w:t>项目公司</w:t>
      </w:r>
      <w:r w:rsidR="0017065F" w:rsidRPr="00FF37CC">
        <w:rPr>
          <w:rFonts w:ascii="仿宋" w:eastAsia="仿宋" w:hAnsi="仿宋" w:cs="仿宋" w:hint="eastAsia"/>
          <w:szCs w:val="21"/>
        </w:rPr>
        <w:t>相关人员签字</w:t>
      </w:r>
      <w:r w:rsidRPr="00FF37CC">
        <w:rPr>
          <w:rFonts w:ascii="仿宋" w:eastAsia="仿宋" w:hAnsi="仿宋" w:cs="仿宋" w:hint="eastAsia"/>
          <w:szCs w:val="21"/>
        </w:rPr>
        <w:t>确认后移交甲方，同时提供一份清单复印件给</w:t>
      </w:r>
      <w:r w:rsidR="00173E5E" w:rsidRPr="00FF37CC">
        <w:rPr>
          <w:rFonts w:ascii="仿宋" w:eastAsia="仿宋" w:hAnsi="仿宋" w:cs="仿宋" w:hint="eastAsia"/>
          <w:szCs w:val="21"/>
        </w:rPr>
        <w:t>乙方</w:t>
      </w:r>
      <w:r w:rsidRPr="00FF37CC">
        <w:rPr>
          <w:rFonts w:ascii="仿宋" w:eastAsia="仿宋" w:hAnsi="仿宋" w:cs="仿宋" w:hint="eastAsia"/>
          <w:szCs w:val="21"/>
        </w:rPr>
        <w:t>，作为</w:t>
      </w:r>
      <w:r w:rsidR="00173E5E" w:rsidRPr="00FF37CC">
        <w:rPr>
          <w:rFonts w:ascii="仿宋" w:eastAsia="仿宋" w:hAnsi="仿宋" w:cs="仿宋" w:hint="eastAsia"/>
          <w:szCs w:val="21"/>
        </w:rPr>
        <w:t>乙方</w:t>
      </w:r>
      <w:r w:rsidRPr="00FF37CC">
        <w:rPr>
          <w:rFonts w:ascii="仿宋" w:eastAsia="仿宋" w:hAnsi="仿宋" w:cs="仿宋" w:hint="eastAsia"/>
          <w:szCs w:val="21"/>
        </w:rPr>
        <w:t>印鉴共管执行的依据。</w:t>
      </w:r>
    </w:p>
    <w:p w14:paraId="30593775" w14:textId="44E1FE32" w:rsidR="00FB47DD" w:rsidRPr="00FF37CC" w:rsidRDefault="00E22B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Pr="00FF37CC">
        <w:rPr>
          <w:rFonts w:ascii="仿宋" w:eastAsia="仿宋" w:hAnsi="仿宋" w:cs="仿宋" w:hint="eastAsia"/>
          <w:szCs w:val="21"/>
        </w:rPr>
        <w:t xml:space="preserve">.2  </w:t>
      </w:r>
      <w:r w:rsidR="003176D5" w:rsidRPr="00FF37CC">
        <w:rPr>
          <w:rFonts w:ascii="仿宋" w:eastAsia="仿宋" w:hAnsi="仿宋" w:cs="仿宋" w:hint="eastAsia"/>
          <w:szCs w:val="21"/>
        </w:rPr>
        <w:t>信托计划</w:t>
      </w:r>
      <w:r w:rsidRPr="00FF37CC">
        <w:rPr>
          <w:rFonts w:ascii="仿宋" w:eastAsia="仿宋" w:hAnsi="仿宋" w:cs="仿宋" w:hint="eastAsia"/>
          <w:szCs w:val="21"/>
        </w:rPr>
        <w:t>存续期间，甲方同意</w:t>
      </w:r>
      <w:r w:rsidR="00173E5E" w:rsidRPr="00FF37CC">
        <w:rPr>
          <w:rFonts w:ascii="仿宋" w:eastAsia="仿宋" w:hAnsi="仿宋" w:cs="仿宋" w:hint="eastAsia"/>
          <w:szCs w:val="21"/>
        </w:rPr>
        <w:t>项目公司</w:t>
      </w:r>
      <w:r w:rsidRPr="00FF37CC">
        <w:rPr>
          <w:rFonts w:ascii="仿宋" w:eastAsia="仿宋" w:hAnsi="仿宋" w:cs="仿宋" w:hint="eastAsia"/>
          <w:szCs w:val="21"/>
        </w:rPr>
        <w:t>的全部印鉴（包括但不限于公章、财务专用章、合同专用章（包括销售合同章</w:t>
      </w:r>
      <w:r w:rsidR="00FB2A48" w:rsidRPr="00FF37CC">
        <w:rPr>
          <w:rFonts w:ascii="仿宋" w:eastAsia="仿宋" w:hAnsi="仿宋" w:cs="仿宋" w:hint="eastAsia"/>
          <w:szCs w:val="21"/>
        </w:rPr>
        <w:t>（如有）</w:t>
      </w:r>
      <w:r w:rsidRPr="00FF37CC">
        <w:rPr>
          <w:rFonts w:ascii="仿宋" w:eastAsia="仿宋" w:hAnsi="仿宋" w:cs="仿宋" w:hint="eastAsia"/>
          <w:szCs w:val="21"/>
        </w:rPr>
        <w:t>）、法定代表人人名章、发票专用章</w:t>
      </w:r>
      <w:r w:rsidR="00FB2A48" w:rsidRPr="00FF37CC">
        <w:rPr>
          <w:rFonts w:ascii="仿宋" w:eastAsia="仿宋" w:hAnsi="仿宋" w:cs="仿宋" w:hint="eastAsia"/>
          <w:szCs w:val="21"/>
        </w:rPr>
        <w:t>（如有）</w:t>
      </w:r>
      <w:r w:rsidR="007154C0" w:rsidRPr="00FF37CC">
        <w:rPr>
          <w:rFonts w:ascii="仿宋" w:eastAsia="仿宋" w:hAnsi="仿宋" w:cs="仿宋" w:hint="eastAsia"/>
          <w:szCs w:val="21"/>
        </w:rPr>
        <w:t>、部门章（如有）</w:t>
      </w:r>
      <w:r w:rsidRPr="00FF37CC">
        <w:rPr>
          <w:rFonts w:ascii="仿宋" w:eastAsia="仿宋" w:hAnsi="仿宋" w:cs="仿宋" w:hint="eastAsia"/>
          <w:szCs w:val="21"/>
        </w:rPr>
        <w:t>及其它全部用章（如有）、）和全部证照原件（包括但不限于《营业执照》（正、副本）;《开户许可证》;《组织机构代码证》（如有）；《统一社会信用代码证书》（如有）；</w:t>
      </w:r>
      <w:r w:rsidR="007154C0" w:rsidRPr="00FF37CC">
        <w:rPr>
          <w:rFonts w:ascii="仿宋" w:eastAsia="仿宋" w:hAnsi="仿宋" w:cs="仿宋" w:hint="eastAsia"/>
          <w:szCs w:val="21"/>
        </w:rPr>
        <w:t>房地产开发企业资质证书；</w:t>
      </w:r>
      <w:r w:rsidRPr="00FF37CC">
        <w:rPr>
          <w:rFonts w:ascii="仿宋" w:eastAsia="仿宋" w:hAnsi="仿宋" w:cs="仿宋" w:hint="eastAsia"/>
          <w:szCs w:val="21"/>
        </w:rPr>
        <w:t>本项目已经取得或在本协议存续期内将取得的</w:t>
      </w:r>
      <w:r w:rsidR="007154C0" w:rsidRPr="00FF37CC">
        <w:rPr>
          <w:rFonts w:ascii="仿宋" w:eastAsia="仿宋" w:hAnsi="仿宋" w:cs="仿宋" w:hint="eastAsia"/>
          <w:szCs w:val="21"/>
        </w:rPr>
        <w:t>房地产开发建设项目立项批复、</w:t>
      </w:r>
      <w:r w:rsidR="00F45D09" w:rsidRPr="00FF37CC">
        <w:rPr>
          <w:rFonts w:ascii="仿宋" w:eastAsia="仿宋" w:hAnsi="仿宋" w:cs="仿宋" w:hint="eastAsia"/>
          <w:szCs w:val="21"/>
        </w:rPr>
        <w:t>建设用地使用权出让合同、拆迁补偿协议（如有）、</w:t>
      </w:r>
      <w:r w:rsidRPr="00FF37CC">
        <w:rPr>
          <w:rFonts w:ascii="仿宋" w:eastAsia="仿宋" w:hAnsi="仿宋" w:cs="仿宋" w:hint="eastAsia"/>
          <w:szCs w:val="21"/>
        </w:rPr>
        <w:t>《国有土地使用证》/《不动产权证书》；甲方认定的其他重要证照（届时甲方可以单方书面通知形式明确））均由</w:t>
      </w:r>
      <w:r w:rsidR="00173E5E" w:rsidRPr="00FF37CC">
        <w:rPr>
          <w:rFonts w:ascii="仿宋" w:eastAsia="仿宋" w:hAnsi="仿宋" w:cs="仿宋" w:hint="eastAsia"/>
          <w:szCs w:val="21"/>
        </w:rPr>
        <w:t>乙方</w:t>
      </w:r>
      <w:r w:rsidRPr="00FF37CC">
        <w:rPr>
          <w:rFonts w:ascii="仿宋" w:eastAsia="仿宋" w:hAnsi="仿宋" w:cs="仿宋" w:hint="eastAsia"/>
          <w:szCs w:val="21"/>
        </w:rPr>
        <w:t>委派的驻场人员与</w:t>
      </w:r>
      <w:r w:rsidR="00173E5E" w:rsidRPr="00FF37CC">
        <w:rPr>
          <w:rFonts w:ascii="仿宋" w:eastAsia="仿宋" w:hAnsi="仿宋" w:cs="仿宋" w:hint="eastAsia"/>
          <w:szCs w:val="21"/>
        </w:rPr>
        <w:t>项目公司</w:t>
      </w:r>
      <w:r w:rsidRPr="00FF37CC">
        <w:rPr>
          <w:rFonts w:ascii="仿宋" w:eastAsia="仿宋" w:hAnsi="仿宋" w:cs="仿宋" w:hint="eastAsia"/>
          <w:szCs w:val="21"/>
        </w:rPr>
        <w:t>共同保管，如需进行现场公示的除外。</w:t>
      </w:r>
    </w:p>
    <w:p w14:paraId="69B15CBE" w14:textId="10F66000" w:rsidR="00FB47DD" w:rsidRPr="00FF37CC" w:rsidRDefault="00E22B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Pr="00FF37CC">
        <w:rPr>
          <w:rFonts w:ascii="仿宋" w:eastAsia="仿宋" w:hAnsi="仿宋" w:cs="仿宋" w:hint="eastAsia"/>
          <w:szCs w:val="21"/>
        </w:rPr>
        <w:t xml:space="preserve">.3  </w:t>
      </w:r>
      <w:r w:rsidR="00FB2A48" w:rsidRPr="00FF37CC">
        <w:rPr>
          <w:rFonts w:ascii="仿宋" w:eastAsia="仿宋" w:hAnsi="仿宋" w:cs="仿宋" w:hint="eastAsia"/>
          <w:szCs w:val="21"/>
        </w:rPr>
        <w:t>鉴于目前光大信托与项目公司共同</w:t>
      </w:r>
      <w:r w:rsidRPr="00FF37CC">
        <w:rPr>
          <w:rFonts w:ascii="仿宋" w:eastAsia="仿宋" w:hAnsi="仿宋" w:cs="仿宋" w:hint="eastAsia"/>
          <w:szCs w:val="21"/>
        </w:rPr>
        <w:t>监管印鉴、证照</w:t>
      </w:r>
      <w:r w:rsidR="00FB2A48" w:rsidRPr="00FF37CC">
        <w:rPr>
          <w:rFonts w:ascii="仿宋" w:eastAsia="仿宋" w:hAnsi="仿宋" w:cs="仿宋" w:hint="eastAsia"/>
          <w:szCs w:val="21"/>
        </w:rPr>
        <w:t>且放置在</w:t>
      </w:r>
      <w:r w:rsidR="002B6031" w:rsidRPr="00FF37CC">
        <w:rPr>
          <w:rFonts w:ascii="仿宋" w:eastAsia="仿宋" w:hAnsi="仿宋" w:cs="仿宋" w:hint="eastAsia"/>
          <w:szCs w:val="21"/>
        </w:rPr>
        <w:t>共管</w:t>
      </w:r>
      <w:r w:rsidR="00FB2A48" w:rsidRPr="00FF37CC">
        <w:rPr>
          <w:rFonts w:ascii="仿宋" w:eastAsia="仿宋" w:hAnsi="仿宋" w:cs="仿宋" w:hint="eastAsia"/>
          <w:szCs w:val="21"/>
        </w:rPr>
        <w:t>保险柜中，项目公司保管一把钥匙。项目公司持有的上述钥匙</w:t>
      </w:r>
      <w:r w:rsidRPr="00FF37CC">
        <w:rPr>
          <w:rFonts w:ascii="仿宋" w:eastAsia="仿宋" w:hAnsi="仿宋" w:cs="仿宋" w:hint="eastAsia"/>
          <w:szCs w:val="21"/>
        </w:rPr>
        <w:t>应存放于</w:t>
      </w:r>
      <w:r w:rsidRPr="00FF37CC">
        <w:rPr>
          <w:rFonts w:ascii="仿宋" w:eastAsia="仿宋" w:hAnsi="仿宋" w:cs="仿宋" w:hint="eastAsia"/>
          <w:szCs w:val="21"/>
          <w:u w:val="single"/>
        </w:rPr>
        <w:t>新购置的专用保险柜内</w:t>
      </w:r>
      <w:r w:rsidRPr="00FF37CC">
        <w:rPr>
          <w:rFonts w:ascii="仿宋" w:eastAsia="仿宋" w:hAnsi="仿宋" w:cs="仿宋" w:hint="eastAsia"/>
          <w:szCs w:val="21"/>
        </w:rPr>
        <w:t>，监管</w:t>
      </w:r>
      <w:r w:rsidRPr="00FF37CC">
        <w:rPr>
          <w:rFonts w:ascii="仿宋" w:eastAsia="仿宋" w:hAnsi="仿宋" w:cs="仿宋"/>
          <w:szCs w:val="21"/>
        </w:rPr>
        <w:t>保险</w:t>
      </w:r>
      <w:r w:rsidRPr="00FF37CC">
        <w:rPr>
          <w:rFonts w:ascii="仿宋" w:eastAsia="仿宋" w:hAnsi="仿宋" w:cs="仿宋"/>
          <w:szCs w:val="21"/>
        </w:rPr>
        <w:lastRenderedPageBreak/>
        <w:t>柜</w:t>
      </w:r>
      <w:r w:rsidRPr="00FF37CC">
        <w:rPr>
          <w:rFonts w:ascii="仿宋" w:eastAsia="仿宋" w:hAnsi="仿宋" w:cs="仿宋" w:hint="eastAsia"/>
          <w:szCs w:val="21"/>
          <w:u w:val="single"/>
        </w:rPr>
        <w:t>由</w:t>
      </w:r>
      <w:r w:rsidR="00173E5E" w:rsidRPr="00FF37CC">
        <w:rPr>
          <w:rFonts w:ascii="仿宋" w:eastAsia="仿宋" w:hAnsi="仿宋" w:cs="仿宋"/>
          <w:szCs w:val="21"/>
          <w:u w:val="single"/>
        </w:rPr>
        <w:t>项目公司</w:t>
      </w:r>
      <w:r w:rsidR="00F61655" w:rsidRPr="00FF37CC">
        <w:rPr>
          <w:rFonts w:ascii="仿宋" w:eastAsia="仿宋" w:hAnsi="仿宋" w:cs="仿宋" w:hint="eastAsia"/>
          <w:szCs w:val="21"/>
          <w:u w:val="single"/>
        </w:rPr>
        <w:t>购买，由项目公司、甲方</w:t>
      </w:r>
      <w:r w:rsidR="00352B09" w:rsidRPr="00FF37CC">
        <w:rPr>
          <w:rFonts w:ascii="仿宋" w:eastAsia="仿宋" w:hAnsi="仿宋" w:cs="仿宋" w:hint="eastAsia"/>
          <w:szCs w:val="21"/>
          <w:u w:val="single"/>
        </w:rPr>
        <w:t>与乙方驻场人员</w:t>
      </w:r>
      <w:r w:rsidR="00F61655" w:rsidRPr="00FF37CC">
        <w:rPr>
          <w:rFonts w:ascii="仿宋" w:eastAsia="仿宋" w:hAnsi="仿宋" w:cs="仿宋" w:hint="eastAsia"/>
          <w:szCs w:val="21"/>
          <w:u w:val="single"/>
        </w:rPr>
        <w:t>在项目入场时一同开启</w:t>
      </w:r>
      <w:r w:rsidR="00202F7A" w:rsidRPr="00FF37CC">
        <w:rPr>
          <w:rFonts w:ascii="仿宋" w:eastAsia="仿宋" w:hAnsi="仿宋" w:cs="仿宋" w:hint="eastAsia"/>
          <w:szCs w:val="21"/>
          <w:u w:val="single"/>
        </w:rPr>
        <w:t>的</w:t>
      </w:r>
      <w:r w:rsidR="00352B09" w:rsidRPr="00FF37CC">
        <w:rPr>
          <w:rFonts w:ascii="仿宋" w:eastAsia="仿宋" w:hAnsi="仿宋" w:cs="仿宋" w:hint="eastAsia"/>
          <w:szCs w:val="21"/>
          <w:u w:val="single"/>
        </w:rPr>
        <w:t>全新保险柜，</w:t>
      </w:r>
      <w:r w:rsidR="00352B09" w:rsidRPr="00FF37CC">
        <w:rPr>
          <w:rFonts w:ascii="仿宋" w:eastAsia="仿宋" w:hAnsi="仿宋" w:cs="仿宋" w:hint="eastAsia"/>
          <w:bCs/>
          <w:szCs w:val="21"/>
          <w:u w:val="single"/>
        </w:rPr>
        <w:t>且保险柜的品牌限定为虎牌、永发、迪堡、杰宝-大王、花都、全能-安能、富甲、蓝盾、艾谱或者威伦司以及3C认证的其他品牌</w:t>
      </w:r>
      <w:r w:rsidRPr="00FF37CC">
        <w:rPr>
          <w:rFonts w:ascii="仿宋" w:eastAsia="仿宋" w:hAnsi="仿宋" w:cs="仿宋" w:hint="eastAsia"/>
          <w:szCs w:val="21"/>
          <w:u w:val="single"/>
        </w:rPr>
        <w:t>。</w:t>
      </w:r>
      <w:r w:rsidR="00173E5E" w:rsidRPr="00FF37CC">
        <w:rPr>
          <w:rFonts w:ascii="仿宋" w:eastAsia="仿宋" w:hAnsi="仿宋" w:cs="仿宋" w:hint="eastAsia"/>
          <w:szCs w:val="21"/>
        </w:rPr>
        <w:t>项目公司</w:t>
      </w:r>
      <w:r w:rsidRPr="00FF37CC">
        <w:rPr>
          <w:rFonts w:ascii="仿宋" w:eastAsia="仿宋" w:hAnsi="仿宋" w:cs="仿宋" w:hint="eastAsia"/>
          <w:szCs w:val="21"/>
        </w:rPr>
        <w:t>人员保管监管保险柜的密码及备用钥匙，</w:t>
      </w:r>
      <w:r w:rsidR="00173E5E" w:rsidRPr="00FF37CC">
        <w:rPr>
          <w:rFonts w:ascii="仿宋" w:eastAsia="仿宋" w:hAnsi="仿宋" w:cs="仿宋" w:hint="eastAsia"/>
          <w:szCs w:val="21"/>
        </w:rPr>
        <w:t>乙方</w:t>
      </w:r>
      <w:r w:rsidRPr="00FF37CC">
        <w:rPr>
          <w:rFonts w:ascii="仿宋" w:eastAsia="仿宋" w:hAnsi="仿宋" w:cs="仿宋" w:hint="eastAsia"/>
          <w:szCs w:val="21"/>
        </w:rPr>
        <w:t>监管人员保管监管保险柜的主钥匙，且</w:t>
      </w:r>
      <w:r w:rsidR="00173E5E" w:rsidRPr="00FF37CC">
        <w:rPr>
          <w:rFonts w:ascii="仿宋" w:eastAsia="仿宋" w:hAnsi="仿宋" w:cs="仿宋" w:hint="eastAsia"/>
          <w:szCs w:val="21"/>
        </w:rPr>
        <w:t>乙方</w:t>
      </w:r>
      <w:r w:rsidRPr="00FF37CC">
        <w:rPr>
          <w:rFonts w:ascii="仿宋" w:eastAsia="仿宋" w:hAnsi="仿宋" w:cs="仿宋" w:hint="eastAsia"/>
          <w:szCs w:val="21"/>
        </w:rPr>
        <w:t>监管人员需确保保险柜需一并使用主钥匙及备用钥匙或主钥匙及密码才能开启，任何一方无法单独打开保险柜。</w:t>
      </w:r>
      <w:r w:rsidR="00173E5E" w:rsidRPr="00FF37CC">
        <w:rPr>
          <w:rFonts w:ascii="仿宋" w:eastAsia="仿宋" w:hAnsi="仿宋" w:cs="仿宋" w:hint="eastAsia"/>
          <w:szCs w:val="21"/>
        </w:rPr>
        <w:t>乙方</w:t>
      </w:r>
      <w:r w:rsidRPr="00FF37CC">
        <w:rPr>
          <w:rFonts w:ascii="仿宋" w:eastAsia="仿宋" w:hAnsi="仿宋" w:cs="仿宋" w:hint="eastAsia"/>
          <w:szCs w:val="21"/>
        </w:rPr>
        <w:t>监管人员及</w:t>
      </w:r>
      <w:r w:rsidR="00173E5E" w:rsidRPr="00FF37CC">
        <w:rPr>
          <w:rFonts w:ascii="仿宋" w:eastAsia="仿宋" w:hAnsi="仿宋" w:cs="仿宋" w:hint="eastAsia"/>
          <w:szCs w:val="21"/>
        </w:rPr>
        <w:t>项目公司</w:t>
      </w:r>
      <w:r w:rsidRPr="00FF37CC">
        <w:rPr>
          <w:rFonts w:ascii="仿宋" w:eastAsia="仿宋" w:hAnsi="仿宋" w:cs="仿宋" w:hint="eastAsia"/>
          <w:szCs w:val="21"/>
        </w:rPr>
        <w:t>均不得私自使用监管印鉴和证照。</w:t>
      </w:r>
      <w:r w:rsidR="009D5603" w:rsidRPr="00FF37CC">
        <w:rPr>
          <w:rFonts w:ascii="仿宋" w:eastAsia="仿宋" w:hAnsi="仿宋" w:cs="仿宋" w:hint="eastAsia"/>
          <w:bCs/>
          <w:szCs w:val="21"/>
        </w:rPr>
        <w:t>印章、证照以时刻存放在保险柜中为原则，每日终了，乙方驻场人员应与项目公司员工共同确认所保管的印章、证照存入保险柜，确保印章、证照安全。</w:t>
      </w:r>
    </w:p>
    <w:p w14:paraId="543FCBAD"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00E22B86" w:rsidRPr="00FF37CC">
        <w:rPr>
          <w:rFonts w:ascii="仿宋" w:eastAsia="仿宋" w:hAnsi="仿宋" w:cs="仿宋" w:hint="eastAsia"/>
          <w:szCs w:val="21"/>
        </w:rPr>
        <w:t xml:space="preserve">.4  </w:t>
      </w:r>
      <w:r w:rsidR="00173E5E" w:rsidRPr="00FF37CC">
        <w:rPr>
          <w:rFonts w:ascii="仿宋" w:eastAsia="仿宋" w:hAnsi="仿宋" w:cs="仿宋" w:hint="eastAsia"/>
          <w:szCs w:val="21"/>
        </w:rPr>
        <w:t>项目公司</w:t>
      </w:r>
      <w:r w:rsidR="00E22B86" w:rsidRPr="00FF37CC">
        <w:rPr>
          <w:rFonts w:ascii="仿宋" w:eastAsia="仿宋" w:hAnsi="仿宋" w:cs="仿宋" w:hint="eastAsia"/>
          <w:szCs w:val="21"/>
        </w:rPr>
        <w:t>在申请使用印鉴和证照原件之前，需向</w:t>
      </w:r>
      <w:r w:rsidR="00173E5E" w:rsidRPr="00FF37CC">
        <w:rPr>
          <w:rFonts w:ascii="仿宋" w:eastAsia="仿宋" w:hAnsi="仿宋" w:cs="仿宋" w:hint="eastAsia"/>
          <w:szCs w:val="21"/>
        </w:rPr>
        <w:t>乙方</w:t>
      </w:r>
      <w:r w:rsidR="00E22B86" w:rsidRPr="00FF37CC">
        <w:rPr>
          <w:rFonts w:ascii="仿宋" w:eastAsia="仿宋" w:hAnsi="仿宋" w:cs="仿宋" w:hint="eastAsia"/>
          <w:szCs w:val="21"/>
        </w:rPr>
        <w:t>委派的驻场人员书面提出，如涉及项目公司章程规定应由股东会/股东会/执行董事审议批准的事项，应附相关的股东会/股东会决议/执行董事决定。</w:t>
      </w:r>
      <w:r w:rsidR="00E22B86" w:rsidRPr="00FF37CC">
        <w:rPr>
          <w:rFonts w:ascii="仿宋" w:eastAsia="仿宋" w:hAnsi="仿宋" w:cs="仿宋"/>
          <w:szCs w:val="21"/>
        </w:rPr>
        <w:t>由</w:t>
      </w:r>
      <w:r w:rsidR="00173E5E" w:rsidRPr="00FF37CC">
        <w:rPr>
          <w:rFonts w:ascii="仿宋" w:eastAsia="仿宋" w:hAnsi="仿宋" w:cs="仿宋"/>
          <w:szCs w:val="21"/>
        </w:rPr>
        <w:t>乙方</w:t>
      </w:r>
      <w:r w:rsidR="00E22B86" w:rsidRPr="00FF37CC">
        <w:rPr>
          <w:rFonts w:ascii="仿宋" w:eastAsia="仿宋" w:hAnsi="仿宋" w:cs="仿宋" w:hint="eastAsia"/>
          <w:szCs w:val="21"/>
        </w:rPr>
        <w:t>收集整理相关材料、内容后报备甲方，由甲方决定是否执行。</w:t>
      </w:r>
      <w:r w:rsidR="00AE0120" w:rsidRPr="00FF37CC">
        <w:rPr>
          <w:rFonts w:ascii="仿宋" w:eastAsia="仿宋" w:hAnsi="仿宋" w:cs="仿宋" w:hint="eastAsia"/>
          <w:szCs w:val="21"/>
        </w:rPr>
        <w:t>乙方驻场人员应监督项目公司员工对任何用印、证照领用事项进行登记，用印事项登记内容应包括：用印部门、时间、份数、文件名称、经办人、批准人、核准人、原件的去向等，领用事项登记内容应包括：领用部门、领用文件名称及份数、经办人、批准人、核准人、领用时间、领用事由、归还时间等。</w:t>
      </w:r>
    </w:p>
    <w:p w14:paraId="2E757FD8"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00E22B86" w:rsidRPr="00FF37CC">
        <w:rPr>
          <w:rFonts w:ascii="仿宋" w:eastAsia="仿宋" w:hAnsi="仿宋" w:cs="仿宋" w:hint="eastAsia"/>
          <w:szCs w:val="21"/>
        </w:rPr>
        <w:t>.5</w:t>
      </w:r>
      <w:r w:rsidR="00E22B86" w:rsidRPr="00FF37CC">
        <w:rPr>
          <w:rFonts w:ascii="仿宋" w:eastAsia="仿宋" w:hAnsi="仿宋" w:cs="仿宋" w:hint="eastAsia"/>
          <w:szCs w:val="21"/>
        </w:rPr>
        <w:tab/>
      </w:r>
      <w:r w:rsidR="00E22B86" w:rsidRPr="00FF37CC">
        <w:rPr>
          <w:rFonts w:ascii="仿宋" w:eastAsia="仿宋" w:hAnsi="仿宋" w:cs="仿宋"/>
          <w:szCs w:val="21"/>
        </w:rPr>
        <w:t>用印审批方法：</w:t>
      </w:r>
    </w:p>
    <w:p w14:paraId="6CB64CB2" w14:textId="77777777" w:rsidR="00FB47DD" w:rsidRPr="00FF37CC" w:rsidRDefault="00E22B86" w:rsidP="001819C6">
      <w:pPr>
        <w:adjustRightInd w:val="0"/>
        <w:snapToGrid w:val="0"/>
        <w:spacing w:beforeLines="50" w:before="156" w:afterLines="20" w:after="62" w:line="400" w:lineRule="exact"/>
        <w:ind w:leftChars="200" w:left="567" w:hangingChars="70" w:hanging="147"/>
        <w:rPr>
          <w:rFonts w:ascii="仿宋" w:eastAsia="仿宋" w:hAnsi="仿宋" w:cs="仿宋"/>
          <w:szCs w:val="21"/>
        </w:rPr>
      </w:pPr>
      <w:r w:rsidRPr="00FF37CC">
        <w:rPr>
          <w:rFonts w:ascii="仿宋" w:eastAsia="仿宋" w:hAnsi="仿宋" w:cs="仿宋" w:hint="eastAsia"/>
          <w:szCs w:val="21"/>
        </w:rPr>
        <w:t>（1）合同类用印：合同金额</w:t>
      </w:r>
      <w:r w:rsidR="00537363" w:rsidRPr="00FF37CC">
        <w:rPr>
          <w:rFonts w:ascii="仿宋" w:eastAsia="仿宋" w:hAnsi="仿宋" w:cs="仿宋" w:hint="eastAsia"/>
          <w:szCs w:val="21"/>
        </w:rPr>
        <w:t>在</w:t>
      </w:r>
      <w:r w:rsidR="00425640" w:rsidRPr="00FF37CC">
        <w:rPr>
          <w:rFonts w:ascii="仿宋" w:eastAsia="仿宋" w:hAnsi="仿宋" w:cs="仿宋"/>
          <w:szCs w:val="21"/>
        </w:rPr>
        <w:t>_100_</w:t>
      </w:r>
      <w:r w:rsidR="00425640" w:rsidRPr="00FF37CC">
        <w:rPr>
          <w:rFonts w:ascii="仿宋" w:eastAsia="仿宋" w:hAnsi="仿宋" w:cs="仿宋" w:hint="eastAsia"/>
          <w:szCs w:val="21"/>
        </w:rPr>
        <w:t>万元以下</w:t>
      </w:r>
      <w:r w:rsidR="00537363" w:rsidRPr="00FF37CC">
        <w:rPr>
          <w:rFonts w:ascii="仿宋" w:eastAsia="仿宋" w:hAnsi="仿宋" w:cs="仿宋" w:hint="eastAsia"/>
          <w:szCs w:val="21"/>
        </w:rPr>
        <w:t>，由乙方审批后</w:t>
      </w:r>
      <w:r w:rsidR="00537363" w:rsidRPr="00FF37CC">
        <w:rPr>
          <w:rFonts w:ascii="仿宋" w:eastAsia="仿宋" w:hAnsi="仿宋" w:cs="仿宋"/>
          <w:szCs w:val="21"/>
        </w:rPr>
        <w:t>方可用印</w:t>
      </w:r>
      <w:r w:rsidR="00537363" w:rsidRPr="00FF37CC">
        <w:rPr>
          <w:rFonts w:ascii="仿宋" w:eastAsia="仿宋" w:hAnsi="仿宋" w:cs="仿宋" w:hint="eastAsia"/>
          <w:szCs w:val="21"/>
        </w:rPr>
        <w:t>；合</w:t>
      </w:r>
      <w:r w:rsidR="00425640" w:rsidRPr="00FF37CC">
        <w:rPr>
          <w:rFonts w:ascii="仿宋" w:eastAsia="仿宋" w:hAnsi="仿宋" w:cs="仿宋" w:hint="eastAsia"/>
          <w:szCs w:val="21"/>
        </w:rPr>
        <w:t>同金额在</w:t>
      </w:r>
      <w:r w:rsidR="00425640" w:rsidRPr="00FF37CC">
        <w:rPr>
          <w:rFonts w:ascii="仿宋" w:eastAsia="仿宋" w:hAnsi="仿宋" w:cs="仿宋"/>
          <w:szCs w:val="21"/>
        </w:rPr>
        <w:t>_100</w:t>
      </w:r>
      <w:r w:rsidR="00425640" w:rsidRPr="00FF37CC">
        <w:rPr>
          <w:rFonts w:ascii="仿宋" w:eastAsia="仿宋" w:hAnsi="仿宋" w:cs="仿宋" w:hint="eastAsia"/>
          <w:szCs w:val="21"/>
        </w:rPr>
        <w:t>万元以上，</w:t>
      </w:r>
      <w:r w:rsidR="00537363" w:rsidRPr="00FF37CC">
        <w:rPr>
          <w:rFonts w:ascii="仿宋" w:eastAsia="仿宋" w:hAnsi="仿宋" w:cs="仿宋" w:hint="eastAsia"/>
          <w:szCs w:val="21"/>
        </w:rPr>
        <w:t>由乙方出具意见后，报送</w:t>
      </w:r>
      <w:r w:rsidR="00537363" w:rsidRPr="00FF37CC">
        <w:rPr>
          <w:rFonts w:ascii="仿宋" w:eastAsia="仿宋" w:hAnsi="仿宋" w:cs="仿宋"/>
          <w:szCs w:val="21"/>
        </w:rPr>
        <w:t>甲方</w:t>
      </w:r>
      <w:r w:rsidR="00537363" w:rsidRPr="00FF37CC">
        <w:rPr>
          <w:rFonts w:ascii="仿宋" w:eastAsia="仿宋" w:hAnsi="仿宋" w:cs="仿宋" w:hint="eastAsia"/>
          <w:szCs w:val="21"/>
        </w:rPr>
        <w:t>审批后</w:t>
      </w:r>
      <w:r w:rsidR="00537363" w:rsidRPr="00FF37CC">
        <w:rPr>
          <w:rFonts w:ascii="仿宋" w:eastAsia="仿宋" w:hAnsi="仿宋" w:cs="仿宋"/>
          <w:szCs w:val="21"/>
        </w:rPr>
        <w:t>方可</w:t>
      </w:r>
      <w:r w:rsidR="00537363" w:rsidRPr="00FF37CC">
        <w:rPr>
          <w:rFonts w:ascii="仿宋" w:eastAsia="仿宋" w:hAnsi="仿宋" w:cs="仿宋" w:hint="eastAsia"/>
          <w:szCs w:val="21"/>
        </w:rPr>
        <w:t>用印。</w:t>
      </w:r>
    </w:p>
    <w:p w14:paraId="28A93097" w14:textId="77777777" w:rsidR="00FB47DD" w:rsidRPr="00FF37CC" w:rsidRDefault="00537363" w:rsidP="001819C6">
      <w:pPr>
        <w:adjustRightInd w:val="0"/>
        <w:snapToGrid w:val="0"/>
        <w:spacing w:beforeLines="50" w:before="156" w:afterLines="20" w:after="62" w:line="400" w:lineRule="exact"/>
        <w:ind w:leftChars="200" w:left="567" w:hangingChars="70" w:hanging="147"/>
        <w:rPr>
          <w:rFonts w:ascii="仿宋" w:eastAsia="仿宋" w:hAnsi="仿宋" w:cs="仿宋"/>
          <w:szCs w:val="21"/>
        </w:rPr>
      </w:pPr>
      <w:r w:rsidRPr="00FF37CC">
        <w:rPr>
          <w:rFonts w:ascii="仿宋" w:eastAsia="仿宋" w:hAnsi="仿宋" w:cs="仿宋" w:hint="eastAsia"/>
          <w:szCs w:val="21"/>
        </w:rPr>
        <w:t>（</w:t>
      </w:r>
      <w:r w:rsidRPr="00FF37CC">
        <w:rPr>
          <w:rFonts w:ascii="仿宋" w:eastAsia="仿宋" w:hAnsi="仿宋" w:cs="仿宋"/>
          <w:szCs w:val="21"/>
        </w:rPr>
        <w:t>2）日常用印事项用印</w:t>
      </w:r>
      <w:r w:rsidRPr="00FF37CC">
        <w:rPr>
          <w:rFonts w:ascii="仿宋" w:eastAsia="仿宋" w:hAnsi="仿宋" w:cs="仿宋" w:hint="eastAsia"/>
          <w:szCs w:val="21"/>
        </w:rPr>
        <w:t>（需甲方确定授权事项）：乙方可自行审批后</w:t>
      </w:r>
      <w:r w:rsidRPr="00FF37CC">
        <w:rPr>
          <w:rFonts w:ascii="仿宋" w:eastAsia="仿宋" w:hAnsi="仿宋" w:cs="仿宋"/>
          <w:szCs w:val="21"/>
        </w:rPr>
        <w:t>用印</w:t>
      </w:r>
      <w:r w:rsidRPr="00FF37CC">
        <w:rPr>
          <w:rFonts w:ascii="仿宋" w:eastAsia="仿宋" w:hAnsi="仿宋" w:cs="仿宋" w:hint="eastAsia"/>
          <w:szCs w:val="21"/>
        </w:rPr>
        <w:t>。</w:t>
      </w:r>
    </w:p>
    <w:p w14:paraId="7DB9E84B" w14:textId="77777777" w:rsidR="00FB47DD" w:rsidRPr="00FF37CC" w:rsidRDefault="00537363" w:rsidP="001819C6">
      <w:pPr>
        <w:adjustRightInd w:val="0"/>
        <w:snapToGrid w:val="0"/>
        <w:spacing w:beforeLines="50" w:before="156" w:afterLines="20" w:after="62" w:line="400" w:lineRule="exact"/>
        <w:ind w:leftChars="200" w:left="567" w:hangingChars="70" w:hanging="147"/>
        <w:rPr>
          <w:rFonts w:ascii="仿宋" w:eastAsia="仿宋" w:hAnsi="仿宋" w:cs="仿宋"/>
          <w:szCs w:val="21"/>
        </w:rPr>
      </w:pPr>
      <w:r w:rsidRPr="00FF37CC">
        <w:rPr>
          <w:rFonts w:ascii="仿宋" w:eastAsia="仿宋" w:hAnsi="仿宋" w:cs="仿宋" w:hint="eastAsia"/>
          <w:szCs w:val="21"/>
        </w:rPr>
        <w:t>（</w:t>
      </w:r>
      <w:r w:rsidRPr="00FF37CC">
        <w:rPr>
          <w:rFonts w:ascii="仿宋" w:eastAsia="仿宋" w:hAnsi="仿宋" w:cs="仿宋"/>
          <w:szCs w:val="21"/>
        </w:rPr>
        <w:t>3）所有用印和章证照出借需经由</w:t>
      </w:r>
      <w:r w:rsidRPr="00FF37CC">
        <w:rPr>
          <w:rFonts w:ascii="仿宋" w:eastAsia="仿宋" w:hAnsi="仿宋" w:cs="仿宋" w:hint="eastAsia"/>
          <w:szCs w:val="21"/>
        </w:rPr>
        <w:t>乙方现场监管人员进行陪同。</w:t>
      </w:r>
    </w:p>
    <w:p w14:paraId="60118479" w14:textId="77777777" w:rsidR="00FB47DD" w:rsidRPr="00FF37CC" w:rsidRDefault="0053736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 xml:space="preserve">3.6  </w:t>
      </w:r>
      <w:r w:rsidRPr="00FF37CC">
        <w:rPr>
          <w:rFonts w:ascii="仿宋" w:eastAsia="仿宋" w:hAnsi="仿宋" w:cs="仿宋" w:hint="eastAsia"/>
          <w:szCs w:val="21"/>
        </w:rPr>
        <w:t>乙方监管人员进场后</w:t>
      </w:r>
      <w:r w:rsidRPr="00FF37CC">
        <w:rPr>
          <w:rFonts w:ascii="仿宋" w:eastAsia="仿宋" w:hAnsi="仿宋" w:cs="仿宋"/>
          <w:szCs w:val="21"/>
        </w:rPr>
        <w:t>7日内，</w:t>
      </w:r>
      <w:r w:rsidRPr="00FF37CC">
        <w:rPr>
          <w:rFonts w:ascii="仿宋" w:eastAsia="仿宋" w:hAnsi="仿宋" w:cs="仿宋" w:hint="eastAsia"/>
          <w:szCs w:val="21"/>
        </w:rPr>
        <w:t>甲方应督促项目公司应向甲方、乙方提交由本协议第</w:t>
      </w:r>
      <w:r w:rsidRPr="00FF37CC">
        <w:rPr>
          <w:rFonts w:ascii="仿宋" w:eastAsia="仿宋" w:hAnsi="仿宋" w:cs="仿宋"/>
          <w:szCs w:val="21"/>
        </w:rPr>
        <w:t>3.2</w:t>
      </w:r>
      <w:r w:rsidRPr="00FF37CC">
        <w:rPr>
          <w:rFonts w:ascii="仿宋" w:eastAsia="仿宋" w:hAnsi="仿宋" w:cs="仿宋" w:hint="eastAsia"/>
          <w:szCs w:val="21"/>
        </w:rPr>
        <w:t>条约定的共管印所签约的所有涉及项目公司负债的纸质版合同原件及电子版合同台账（包含合同金额、已付金额及未付金额）。</w:t>
      </w:r>
    </w:p>
    <w:p w14:paraId="1B140048"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w:t>
      </w:r>
      <w:r w:rsidR="00E22B86" w:rsidRPr="00FF37CC">
        <w:rPr>
          <w:rFonts w:ascii="仿宋" w:eastAsia="仿宋" w:hAnsi="仿宋" w:cs="仿宋" w:hint="eastAsia"/>
          <w:szCs w:val="21"/>
        </w:rPr>
        <w:t>.</w:t>
      </w:r>
      <w:r w:rsidRPr="00FF37CC">
        <w:rPr>
          <w:rFonts w:ascii="仿宋" w:eastAsia="仿宋" w:hAnsi="仿宋" w:cs="仿宋"/>
          <w:szCs w:val="21"/>
        </w:rPr>
        <w:t>7</w:t>
      </w:r>
      <w:r w:rsidR="00E22B86" w:rsidRPr="00FF37CC">
        <w:rPr>
          <w:rFonts w:ascii="仿宋" w:eastAsia="仿宋" w:hAnsi="仿宋" w:cs="仿宋" w:hint="eastAsia"/>
          <w:szCs w:val="21"/>
        </w:rPr>
        <w:t xml:space="preserve">  </w:t>
      </w:r>
      <w:r w:rsidR="00173E5E" w:rsidRPr="00FF37CC">
        <w:rPr>
          <w:rFonts w:ascii="仿宋" w:eastAsia="仿宋" w:hAnsi="仿宋" w:cs="仿宋" w:hint="eastAsia"/>
          <w:szCs w:val="21"/>
        </w:rPr>
        <w:t>乙方</w:t>
      </w:r>
      <w:r w:rsidR="00E22B86" w:rsidRPr="00FF37CC">
        <w:rPr>
          <w:rFonts w:ascii="仿宋" w:eastAsia="仿宋" w:hAnsi="仿宋" w:cs="仿宋" w:hint="eastAsia"/>
          <w:szCs w:val="21"/>
        </w:rPr>
        <w:t>应当对本项目所有签约的售房合同、装修合同（如有）进行审核，确保</w:t>
      </w:r>
      <w:r w:rsidR="00173E5E" w:rsidRPr="00FF37CC">
        <w:rPr>
          <w:rFonts w:ascii="仿宋" w:eastAsia="仿宋" w:hAnsi="仿宋" w:cs="仿宋" w:hint="eastAsia"/>
          <w:szCs w:val="21"/>
        </w:rPr>
        <w:t>项目公司</w:t>
      </w:r>
      <w:r w:rsidR="00E22B86" w:rsidRPr="00FF37CC">
        <w:rPr>
          <w:rFonts w:ascii="仿宋" w:eastAsia="仿宋" w:hAnsi="仿宋" w:cs="仿宋" w:hint="eastAsia"/>
          <w:szCs w:val="21"/>
        </w:rPr>
        <w:t>的收款账户均为甲乙双方共管账户。</w:t>
      </w:r>
    </w:p>
    <w:p w14:paraId="695B9A54" w14:textId="77777777" w:rsidR="00FB47DD" w:rsidRPr="00FF37CC" w:rsidRDefault="00E87369"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3</w:t>
      </w:r>
      <w:r w:rsidRPr="00FF37CC">
        <w:rPr>
          <w:rFonts w:ascii="仿宋" w:eastAsia="仿宋" w:hAnsi="仿宋" w:cs="仿宋"/>
          <w:szCs w:val="21"/>
        </w:rPr>
        <w:t xml:space="preserve">.8  </w:t>
      </w:r>
      <w:r w:rsidRPr="00FF37CC">
        <w:rPr>
          <w:rFonts w:ascii="仿宋" w:eastAsia="仿宋" w:hAnsi="仿宋" w:cs="仿宋" w:hint="eastAsia"/>
          <w:szCs w:val="21"/>
        </w:rPr>
        <w:t>乙方对</w:t>
      </w:r>
      <w:r w:rsidR="007E7082" w:rsidRPr="00FF37CC">
        <w:rPr>
          <w:rFonts w:ascii="仿宋" w:eastAsia="仿宋" w:hAnsi="仿宋" w:cs="仿宋" w:hint="eastAsia"/>
          <w:szCs w:val="21"/>
        </w:rPr>
        <w:t>甲方</w:t>
      </w:r>
      <w:r w:rsidRPr="00FF37CC">
        <w:rPr>
          <w:rFonts w:ascii="仿宋" w:eastAsia="仿宋" w:hAnsi="仿宋" w:cs="仿宋" w:hint="eastAsia"/>
          <w:szCs w:val="21"/>
        </w:rPr>
        <w:t>所委托事项负有勤勉尽责义务，对所审查内容和事项负有审慎审查义务。乙方应凭借自身专业能力实质审查项目公司使用印章行为的合理性并判断是否会损害</w:t>
      </w:r>
      <w:r w:rsidR="007E7082" w:rsidRPr="00FF37CC">
        <w:rPr>
          <w:rFonts w:ascii="仿宋" w:eastAsia="仿宋" w:hAnsi="仿宋" w:cs="仿宋" w:hint="eastAsia"/>
          <w:szCs w:val="21"/>
        </w:rPr>
        <w:t>甲方</w:t>
      </w:r>
      <w:r w:rsidRPr="00FF37CC">
        <w:rPr>
          <w:rFonts w:ascii="仿宋" w:eastAsia="仿宋" w:hAnsi="仿宋" w:cs="仿宋" w:hint="eastAsia"/>
          <w:szCs w:val="21"/>
        </w:rPr>
        <w:t>利益。在监管期间，因项目公司使用相关印章所产生的一切责任将由项目公司自行承担，与乙方无关。因项目公司使用相关印章而致乙方或</w:t>
      </w:r>
      <w:r w:rsidR="007E7082" w:rsidRPr="00FF37CC">
        <w:rPr>
          <w:rFonts w:ascii="仿宋" w:eastAsia="仿宋" w:hAnsi="仿宋" w:cs="仿宋" w:hint="eastAsia"/>
          <w:szCs w:val="21"/>
        </w:rPr>
        <w:t>甲方</w:t>
      </w:r>
      <w:r w:rsidRPr="00FF37CC">
        <w:rPr>
          <w:rFonts w:ascii="仿宋" w:eastAsia="仿宋" w:hAnsi="仿宋" w:cs="仿宋" w:hint="eastAsia"/>
          <w:szCs w:val="21"/>
        </w:rPr>
        <w:t>直接或间接受到损害的，项目公司应当赔偿乙方或</w:t>
      </w:r>
      <w:r w:rsidR="007E7082" w:rsidRPr="00FF37CC">
        <w:rPr>
          <w:rFonts w:ascii="仿宋" w:eastAsia="仿宋" w:hAnsi="仿宋" w:cs="仿宋" w:hint="eastAsia"/>
          <w:szCs w:val="21"/>
        </w:rPr>
        <w:t>甲方</w:t>
      </w:r>
      <w:r w:rsidRPr="00FF37CC">
        <w:rPr>
          <w:rFonts w:ascii="仿宋" w:eastAsia="仿宋" w:hAnsi="仿宋" w:cs="仿宋" w:hint="eastAsia"/>
          <w:szCs w:val="21"/>
        </w:rPr>
        <w:t>所受到的所有直接或间接损失。因乙方未能尽到勤勉尽责义务或审慎监管义务而致</w:t>
      </w:r>
      <w:r w:rsidR="007E7082" w:rsidRPr="00FF37CC">
        <w:rPr>
          <w:rFonts w:ascii="仿宋" w:eastAsia="仿宋" w:hAnsi="仿宋" w:cs="仿宋" w:hint="eastAsia"/>
          <w:szCs w:val="21"/>
        </w:rPr>
        <w:t>甲方</w:t>
      </w:r>
      <w:r w:rsidRPr="00FF37CC">
        <w:rPr>
          <w:rFonts w:ascii="仿宋" w:eastAsia="仿宋" w:hAnsi="仿宋" w:cs="仿宋" w:hint="eastAsia"/>
          <w:szCs w:val="21"/>
        </w:rPr>
        <w:t>直接或间接受到损害的，乙方应当承担相应责</w:t>
      </w:r>
      <w:r w:rsidRPr="00FF37CC">
        <w:rPr>
          <w:rFonts w:ascii="仿宋" w:eastAsia="仿宋" w:hAnsi="仿宋" w:cs="仿宋" w:hint="eastAsia"/>
          <w:szCs w:val="21"/>
        </w:rPr>
        <w:lastRenderedPageBreak/>
        <w:t>任。</w:t>
      </w:r>
    </w:p>
    <w:p w14:paraId="7A3C6FFD"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w:t>
      </w:r>
      <w:r w:rsidR="00C35CE5" w:rsidRPr="00FF37CC">
        <w:rPr>
          <w:rFonts w:ascii="仿宋" w:eastAsia="仿宋" w:hAnsi="仿宋" w:cs="仿宋" w:hint="eastAsia"/>
          <w:b/>
          <w:szCs w:val="21"/>
        </w:rPr>
        <w:t>四</w:t>
      </w:r>
      <w:r w:rsidRPr="00FF37CC">
        <w:rPr>
          <w:rFonts w:ascii="仿宋" w:eastAsia="仿宋" w:hAnsi="仿宋" w:cs="仿宋" w:hint="eastAsia"/>
          <w:b/>
          <w:szCs w:val="21"/>
        </w:rPr>
        <w:t>条：资金监管</w:t>
      </w:r>
      <w:r w:rsidR="00826577" w:rsidRPr="00FF37CC">
        <w:rPr>
          <w:rFonts w:ascii="仿宋" w:eastAsia="仿宋" w:hAnsi="仿宋" w:cs="仿宋" w:hint="eastAsia"/>
          <w:b/>
          <w:szCs w:val="21"/>
        </w:rPr>
        <w:t>规则</w:t>
      </w:r>
    </w:p>
    <w:p w14:paraId="7BA13731" w14:textId="77777777" w:rsidR="00FB47DD" w:rsidRPr="00FF37CC" w:rsidRDefault="00A056EE" w:rsidP="001819C6">
      <w:pPr>
        <w:adjustRightInd w:val="0"/>
        <w:snapToGrid w:val="0"/>
        <w:spacing w:beforeLines="50" w:before="156" w:afterLines="20" w:after="62" w:line="400" w:lineRule="exact"/>
        <w:outlineLvl w:val="0"/>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.1</w:t>
      </w:r>
      <w:r w:rsidR="00BE0D0F" w:rsidRPr="00FF37CC">
        <w:rPr>
          <w:rFonts w:ascii="仿宋" w:eastAsia="仿宋" w:hAnsi="仿宋" w:cs="仿宋" w:hint="eastAsia"/>
          <w:szCs w:val="21"/>
        </w:rPr>
        <w:tab/>
        <w:t>监管账户的设立</w:t>
      </w:r>
    </w:p>
    <w:p w14:paraId="72CF3D6C" w14:textId="48B1D789"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.1.1</w:t>
      </w:r>
      <w:r w:rsidR="00BE0D0F" w:rsidRPr="00FF37CC">
        <w:rPr>
          <w:rFonts w:ascii="仿宋" w:eastAsia="仿宋" w:hAnsi="仿宋" w:cs="仿宋" w:hint="eastAsia"/>
          <w:szCs w:val="21"/>
        </w:rPr>
        <w:tab/>
        <w:t>监管账户，是指</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名下所有银行</w:t>
      </w:r>
      <w:r w:rsidR="00CC0CA4" w:rsidRPr="00FF37CC">
        <w:rPr>
          <w:rFonts w:ascii="仿宋" w:eastAsia="仿宋" w:hAnsi="仿宋" w:cs="仿宋" w:hint="eastAsia"/>
          <w:szCs w:val="21"/>
        </w:rPr>
        <w:t>账户</w:t>
      </w:r>
      <w:r w:rsidR="00BE0D0F" w:rsidRPr="00FF37CC">
        <w:rPr>
          <w:rFonts w:ascii="仿宋" w:eastAsia="仿宋" w:hAnsi="仿宋" w:cs="仿宋" w:hint="eastAsia"/>
          <w:szCs w:val="21"/>
        </w:rPr>
        <w:t>。所有监管账户若</w:t>
      </w:r>
      <w:r w:rsidR="0004279A" w:rsidRPr="00FF37CC">
        <w:rPr>
          <w:rFonts w:ascii="仿宋" w:eastAsia="仿宋" w:hAnsi="仿宋" w:cs="仿宋" w:hint="eastAsia"/>
          <w:szCs w:val="21"/>
        </w:rPr>
        <w:t>需</w:t>
      </w:r>
      <w:r w:rsidR="00BE0D0F" w:rsidRPr="00FF37CC">
        <w:rPr>
          <w:rFonts w:ascii="仿宋" w:eastAsia="仿宋" w:hAnsi="仿宋" w:cs="仿宋" w:hint="eastAsia"/>
          <w:szCs w:val="21"/>
        </w:rPr>
        <w:t>开立网银功能，则需增加</w:t>
      </w:r>
      <w:r w:rsidR="00F00ECC" w:rsidRPr="00FF37CC">
        <w:rPr>
          <w:rFonts w:ascii="仿宋" w:eastAsia="仿宋" w:hAnsi="仿宋" w:cs="仿宋" w:hint="eastAsia"/>
          <w:szCs w:val="21"/>
        </w:rPr>
        <w:t>查询权限</w:t>
      </w:r>
      <w:r w:rsidR="00BE0D0F" w:rsidRPr="00FF37CC">
        <w:rPr>
          <w:rFonts w:ascii="仿宋" w:eastAsia="仿宋" w:hAnsi="仿宋" w:cs="仿宋" w:hint="eastAsia"/>
          <w:szCs w:val="21"/>
        </w:rPr>
        <w:t>。</w:t>
      </w:r>
      <w:r w:rsidR="0004279A" w:rsidRPr="00FF37CC">
        <w:rPr>
          <w:rFonts w:ascii="仿宋" w:eastAsia="仿宋" w:hAnsi="仿宋" w:cs="仿宋"/>
          <w:szCs w:val="21"/>
        </w:rPr>
        <w:t xml:space="preserve"> </w:t>
      </w:r>
    </w:p>
    <w:p w14:paraId="1374445C" w14:textId="397B4432"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.1.</w:t>
      </w:r>
      <w:r w:rsidR="0004279A" w:rsidRPr="00FF37CC">
        <w:rPr>
          <w:rFonts w:ascii="仿宋" w:eastAsia="仿宋" w:hAnsi="仿宋" w:cs="仿宋"/>
          <w:szCs w:val="21"/>
        </w:rPr>
        <w:t>2</w:t>
      </w:r>
      <w:r w:rsidR="00BE0D0F" w:rsidRPr="00FF37CC">
        <w:rPr>
          <w:rFonts w:ascii="仿宋" w:eastAsia="仿宋" w:hAnsi="仿宋" w:cs="仿宋" w:hint="eastAsia"/>
          <w:szCs w:val="21"/>
        </w:rPr>
        <w:tab/>
      </w:r>
      <w:r w:rsidR="00D750E7" w:rsidRPr="00FF37CC">
        <w:rPr>
          <w:rFonts w:ascii="仿宋" w:eastAsia="仿宋" w:hAnsi="仿宋" w:cs="仿宋" w:hint="eastAsia"/>
          <w:szCs w:val="21"/>
        </w:rPr>
        <w:t>甲方应</w:t>
      </w:r>
      <w:r w:rsidR="001503B8" w:rsidRPr="00FF37CC">
        <w:rPr>
          <w:rFonts w:ascii="仿宋" w:eastAsia="仿宋" w:hAnsi="仿宋" w:cs="仿宋" w:hint="eastAsia"/>
          <w:szCs w:val="21"/>
        </w:rPr>
        <w:t>督促</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须</w:t>
      </w:r>
      <w:r w:rsidR="00D750E7" w:rsidRPr="00FF37CC">
        <w:rPr>
          <w:rFonts w:ascii="仿宋" w:eastAsia="仿宋" w:hAnsi="仿宋" w:cs="仿宋" w:hint="eastAsia"/>
          <w:szCs w:val="21"/>
        </w:rPr>
        <w:t>无条件</w:t>
      </w:r>
      <w:r w:rsidR="00BE0D0F" w:rsidRPr="00FF37CC">
        <w:rPr>
          <w:rFonts w:ascii="仿宋" w:eastAsia="仿宋" w:hAnsi="仿宋" w:cs="仿宋" w:hint="eastAsia"/>
          <w:szCs w:val="21"/>
        </w:rPr>
        <w:t>配合</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在人民银行系统对</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所有账户进行查询，确保</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所有账户纳入</w:t>
      </w:r>
      <w:r w:rsidR="00AB70ED" w:rsidRPr="00FF37CC">
        <w:rPr>
          <w:rFonts w:ascii="仿宋" w:eastAsia="仿宋" w:hAnsi="仿宋" w:cs="仿宋" w:hint="eastAsia"/>
          <w:szCs w:val="21"/>
        </w:rPr>
        <w:t>监管</w:t>
      </w:r>
      <w:r w:rsidR="00BE0D0F" w:rsidRPr="00FF37CC">
        <w:rPr>
          <w:rFonts w:ascii="仿宋" w:eastAsia="仿宋" w:hAnsi="仿宋" w:cs="仿宋" w:hint="eastAsia"/>
          <w:szCs w:val="21"/>
        </w:rPr>
        <w:t>。</w:t>
      </w:r>
    </w:p>
    <w:p w14:paraId="6E6F3517" w14:textId="74D6FF0C"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hAnsi="仿宋"/>
        </w:rPr>
        <w:t>4</w:t>
      </w:r>
      <w:r w:rsidR="00BE0D0F" w:rsidRPr="00FF37CC">
        <w:rPr>
          <w:rFonts w:ascii="仿宋" w:hAnsi="仿宋"/>
        </w:rPr>
        <w:t>.1.</w:t>
      </w:r>
      <w:r w:rsidR="0004279A" w:rsidRPr="00FF37CC">
        <w:rPr>
          <w:rFonts w:ascii="仿宋" w:hAnsi="仿宋"/>
        </w:rPr>
        <w:t>3</w:t>
      </w:r>
      <w:r w:rsidR="00BE0D0F" w:rsidRPr="00FF37CC">
        <w:rPr>
          <w:rFonts w:ascii="仿宋" w:hAnsi="仿宋"/>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应于开立任一银行账户当日将该账户的银行账号和其他有关详细资料书面通知甲方及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并应将该账户相应的印鉴、证照按本合同的约定进行共管。</w:t>
      </w:r>
    </w:p>
    <w:p w14:paraId="3B54B1FC" w14:textId="77777777" w:rsidR="00FB47DD" w:rsidRPr="00FF37CC" w:rsidRDefault="00A056EE"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.2.</w:t>
      </w:r>
      <w:r w:rsidR="00BE0D0F" w:rsidRPr="00FF37CC">
        <w:rPr>
          <w:rFonts w:ascii="仿宋" w:eastAsia="仿宋" w:hAnsi="仿宋" w:cs="仿宋" w:hint="eastAsia"/>
          <w:szCs w:val="21"/>
        </w:rPr>
        <w:tab/>
        <w:t>款项的拨付规则</w:t>
      </w:r>
    </w:p>
    <w:p w14:paraId="3B3CE97D" w14:textId="549FFDFE"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szCs w:val="21"/>
        </w:rPr>
        <w:t>.2.1</w:t>
      </w:r>
      <w:r w:rsidR="00173E5E" w:rsidRPr="00FF37CC">
        <w:rPr>
          <w:rFonts w:ascii="仿宋" w:eastAsia="仿宋" w:hAnsi="仿宋" w:cs="仿宋" w:hint="eastAsia"/>
          <w:szCs w:val="21"/>
        </w:rPr>
        <w:t>项目公司</w:t>
      </w:r>
      <w:r w:rsidR="009C2466" w:rsidRPr="00FF37CC">
        <w:rPr>
          <w:rFonts w:ascii="仿宋" w:eastAsia="仿宋" w:hAnsi="仿宋" w:cs="仿宋" w:hint="eastAsia"/>
          <w:szCs w:val="21"/>
        </w:rPr>
        <w:t>取得的融资性、经营性现金流入，均优先偿还</w:t>
      </w:r>
      <w:r w:rsidR="00AB70ED" w:rsidRPr="00FF37CC">
        <w:rPr>
          <w:rFonts w:ascii="仿宋" w:eastAsia="仿宋" w:hAnsi="仿宋" w:cs="仿宋"/>
          <w:szCs w:val="21"/>
        </w:rPr>
        <w:t>《认购协议》、《</w:t>
      </w:r>
      <w:r w:rsidR="00AB70ED" w:rsidRPr="00FF37CC">
        <w:rPr>
          <w:rFonts w:ascii="仿宋" w:eastAsia="仿宋" w:hAnsi="仿宋" w:cs="仿宋" w:hint="eastAsia"/>
          <w:szCs w:val="21"/>
        </w:rPr>
        <w:t>债权债务确认协议</w:t>
      </w:r>
      <w:r w:rsidR="00AB70ED" w:rsidRPr="00FF37CC">
        <w:rPr>
          <w:rFonts w:ascii="仿宋" w:eastAsia="仿宋" w:hAnsi="仿宋" w:cs="仿宋"/>
          <w:szCs w:val="21"/>
        </w:rPr>
        <w:t>》</w:t>
      </w:r>
      <w:r w:rsidR="00AB70ED" w:rsidRPr="00FF37CC">
        <w:rPr>
          <w:rFonts w:ascii="仿宋" w:eastAsia="仿宋" w:hAnsi="仿宋" w:cs="仿宋" w:hint="eastAsia"/>
          <w:szCs w:val="21"/>
        </w:rPr>
        <w:t>项下应向甲方偿付的债务或按照</w:t>
      </w:r>
      <w:r w:rsidR="00AB70ED" w:rsidRPr="00FF37CC">
        <w:rPr>
          <w:rFonts w:ascii="仿宋" w:eastAsia="仿宋" w:hAnsi="仿宋" w:cs="仿宋"/>
          <w:szCs w:val="21"/>
        </w:rPr>
        <w:t>《认购协议》、《</w:t>
      </w:r>
      <w:r w:rsidR="00AB70ED" w:rsidRPr="00FF37CC">
        <w:rPr>
          <w:rFonts w:ascii="仿宋" w:eastAsia="仿宋" w:hAnsi="仿宋" w:cs="仿宋" w:hint="eastAsia"/>
          <w:szCs w:val="21"/>
        </w:rPr>
        <w:t>债权债务确认协议</w:t>
      </w:r>
      <w:r w:rsidR="00AB70ED" w:rsidRPr="00FF37CC">
        <w:rPr>
          <w:rFonts w:ascii="仿宋" w:eastAsia="仿宋" w:hAnsi="仿宋" w:cs="仿宋"/>
          <w:szCs w:val="21"/>
        </w:rPr>
        <w:t>》</w:t>
      </w:r>
      <w:r w:rsidR="00AB70ED" w:rsidRPr="00FF37CC">
        <w:rPr>
          <w:rFonts w:ascii="仿宋" w:eastAsia="仿宋" w:hAnsi="仿宋" w:cs="仿宋" w:hint="eastAsia"/>
          <w:szCs w:val="21"/>
        </w:rPr>
        <w:t>约定比例及额度用于项目后续开发建设。</w:t>
      </w:r>
    </w:p>
    <w:p w14:paraId="2AD62B31" w14:textId="77777777" w:rsidR="00FB47DD" w:rsidRPr="00FF37CC" w:rsidRDefault="007C5872"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ab/>
      </w:r>
      <w:r w:rsidRPr="00FF37CC">
        <w:rPr>
          <w:rFonts w:ascii="仿宋" w:eastAsia="仿宋" w:hAnsi="仿宋" w:cs="仿宋" w:hint="eastAsia"/>
          <w:szCs w:val="21"/>
        </w:rPr>
        <w:t>项目公司取得的御景湾南区项目的全部销售回款包括但不限于首付款、按揭款、装修款等销售相关款项均须归集到监管账户，监管账户的销售回款仅能用于项目开发建设、支付相关税费及偿还本息，不得挪用。在满足当地政府监管政策的前提下，项目公司可向甲方书面申请使用监管资金，仅限用于支付项目开发建设所需资金和履行</w:t>
      </w:r>
      <w:r w:rsidR="00273FBE" w:rsidRPr="00FF37CC">
        <w:rPr>
          <w:rFonts w:ascii="仿宋" w:eastAsia="仿宋" w:hAnsi="仿宋" w:cs="仿宋" w:hint="eastAsia"/>
          <w:szCs w:val="21"/>
        </w:rPr>
        <w:t>信托计划交易文件项下债务</w:t>
      </w:r>
      <w:r w:rsidRPr="00FF37CC">
        <w:rPr>
          <w:rFonts w:ascii="仿宋" w:eastAsia="仿宋" w:hAnsi="仿宋" w:cs="仿宋" w:hint="eastAsia"/>
          <w:szCs w:val="21"/>
        </w:rPr>
        <w:t>，任一时点销售回款累计可提取金额不超过累计预售回款资金额度（扣除当地监管部门要求的留存金额）的50%，且累计可提取金额不超过5亿元。</w:t>
      </w:r>
    </w:p>
    <w:p w14:paraId="7543B4EA" w14:textId="75333D90"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szCs w:val="21"/>
        </w:rPr>
        <w:t xml:space="preserve">.2.2 </w:t>
      </w:r>
      <w:bookmarkStart w:id="0" w:name="_Hlk47098921"/>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的所有资金支出须经甲方或</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审核。</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的所有出款由</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以合同、工程量、材料进货量等为依据，出具审核意见。</w:t>
      </w:r>
      <w:bookmarkEnd w:id="0"/>
      <w:r w:rsidR="00D67381" w:rsidRPr="00FF37CC">
        <w:rPr>
          <w:rFonts w:ascii="仿宋" w:eastAsia="仿宋" w:hAnsi="仿宋" w:cs="仿宋" w:hint="eastAsia"/>
          <w:szCs w:val="21"/>
        </w:rPr>
        <w:t>项目公司全部银行账户中任何一笔主动资金划付均应在取得甲方或乙方监管人员书面同意后方可执行，即，</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主动划付</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任何银行账户中任何一笔资金前，</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应当向甲方或乙方监管人员发送书面付款通知单供审核，仅在甲方或乙方监管人员审核同意，并经甲方或乙方监管人员在付款通知单上有效签署后，</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方可发起划款指令并实际执行当笔资金划付，未经</w:t>
      </w:r>
      <w:r w:rsidR="00CB7964" w:rsidRPr="00FF37CC">
        <w:rPr>
          <w:rFonts w:ascii="仿宋" w:eastAsia="仿宋" w:hAnsi="仿宋" w:cs="仿宋" w:hint="eastAsia"/>
          <w:szCs w:val="21"/>
        </w:rPr>
        <w:t>甲方或乙方监管人员</w:t>
      </w:r>
      <w:r w:rsidR="00D67381" w:rsidRPr="00FF37CC">
        <w:rPr>
          <w:rFonts w:ascii="仿宋" w:eastAsia="仿宋" w:hAnsi="仿宋" w:cs="仿宋" w:hint="eastAsia"/>
          <w:szCs w:val="21"/>
        </w:rPr>
        <w:t>审核同意并在付款通知单上有效签署，</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不得主动划付</w:t>
      </w:r>
      <w:r w:rsidR="00CB7964" w:rsidRPr="00FF37CC">
        <w:rPr>
          <w:rFonts w:ascii="仿宋" w:eastAsia="仿宋" w:hAnsi="仿宋" w:cs="仿宋" w:hint="eastAsia"/>
          <w:szCs w:val="21"/>
        </w:rPr>
        <w:t>项目公司</w:t>
      </w:r>
      <w:r w:rsidR="00D67381" w:rsidRPr="00FF37CC">
        <w:rPr>
          <w:rFonts w:ascii="仿宋" w:eastAsia="仿宋" w:hAnsi="仿宋" w:cs="仿宋" w:hint="eastAsia"/>
          <w:szCs w:val="21"/>
        </w:rPr>
        <w:t>任何银行账户中任何资金。</w:t>
      </w:r>
    </w:p>
    <w:p w14:paraId="4180651A"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hAnsi="仿宋"/>
        </w:rPr>
        <w:t>.2.3</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应于每</w:t>
      </w:r>
      <w:r w:rsidR="006A6179" w:rsidRPr="00FF37CC">
        <w:rPr>
          <w:rFonts w:ascii="仿宋" w:eastAsia="仿宋" w:hAnsi="仿宋" w:cs="仿宋" w:hint="eastAsia"/>
          <w:szCs w:val="21"/>
        </w:rPr>
        <w:t>月</w:t>
      </w:r>
      <w:r w:rsidR="00BE0D0F" w:rsidRPr="00FF37CC">
        <w:rPr>
          <w:rFonts w:ascii="仿宋" w:eastAsia="仿宋" w:hAnsi="仿宋" w:cs="仿宋" w:hint="eastAsia"/>
          <w:szCs w:val="21"/>
        </w:rPr>
        <w:t>末之前提交报送上</w:t>
      </w:r>
      <w:r w:rsidR="006A6179" w:rsidRPr="00FF37CC">
        <w:rPr>
          <w:rFonts w:ascii="仿宋" w:eastAsia="仿宋" w:hAnsi="仿宋" w:cs="仿宋" w:hint="eastAsia"/>
          <w:szCs w:val="21"/>
        </w:rPr>
        <w:t>月</w:t>
      </w:r>
      <w:r w:rsidR="00BE0D0F" w:rsidRPr="00FF37CC">
        <w:rPr>
          <w:rFonts w:ascii="仿宋" w:eastAsia="仿宋" w:hAnsi="仿宋" w:cs="仿宋" w:hint="eastAsia"/>
          <w:szCs w:val="21"/>
        </w:rPr>
        <w:t>资金计划执行情况和下</w:t>
      </w:r>
      <w:r w:rsidR="006A6179" w:rsidRPr="00FF37CC">
        <w:rPr>
          <w:rFonts w:ascii="仿宋" w:eastAsia="仿宋" w:hAnsi="仿宋" w:cs="仿宋" w:hint="eastAsia"/>
          <w:szCs w:val="21"/>
        </w:rPr>
        <w:t>月</w:t>
      </w:r>
      <w:r w:rsidR="00BE0D0F" w:rsidRPr="00FF37CC">
        <w:rPr>
          <w:rFonts w:ascii="仿宋" w:eastAsia="仿宋" w:hAnsi="仿宋" w:cs="仿宋" w:hint="eastAsia"/>
          <w:szCs w:val="21"/>
        </w:rPr>
        <w:t>《</w:t>
      </w:r>
      <w:r w:rsidRPr="00FF37CC">
        <w:rPr>
          <w:rFonts w:ascii="仿宋" w:eastAsia="仿宋" w:hAnsi="仿宋" w:cs="仿宋" w:hint="eastAsia"/>
          <w:szCs w:val="21"/>
        </w:rPr>
        <w:t>月度</w:t>
      </w:r>
      <w:r w:rsidR="00BE0D0F" w:rsidRPr="00FF37CC">
        <w:rPr>
          <w:rFonts w:ascii="仿宋" w:eastAsia="仿宋" w:hAnsi="仿宋" w:cs="仿宋" w:hint="eastAsia"/>
          <w:szCs w:val="21"/>
        </w:rPr>
        <w:t>资金计划表》，内容包括用款金额、资金用途、付款对象、付款对象账号等相关信息（具体格式详见本合同附件一），经</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提供审核意见后，报送甲方审批。经甲方审批的</w:t>
      </w:r>
      <w:r w:rsidRPr="00FF37CC">
        <w:rPr>
          <w:rFonts w:ascii="仿宋" w:eastAsia="仿宋" w:hAnsi="仿宋" w:cs="仿宋" w:hint="eastAsia"/>
          <w:szCs w:val="21"/>
        </w:rPr>
        <w:t>月度</w:t>
      </w:r>
      <w:r w:rsidR="00BE0D0F" w:rsidRPr="00FF37CC">
        <w:rPr>
          <w:rFonts w:ascii="仿宋" w:eastAsia="仿宋" w:hAnsi="仿宋" w:cs="仿宋" w:hint="eastAsia"/>
          <w:szCs w:val="21"/>
        </w:rPr>
        <w:t>资金计</w:t>
      </w:r>
      <w:r w:rsidR="00BE0D0F" w:rsidRPr="00FF37CC">
        <w:rPr>
          <w:rFonts w:ascii="仿宋" w:eastAsia="仿宋" w:hAnsi="仿宋" w:cs="仿宋" w:hint="eastAsia"/>
          <w:szCs w:val="21"/>
        </w:rPr>
        <w:lastRenderedPageBreak/>
        <w:t>划内款项支出，可授权</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驻场人员执行（参照</w:t>
      </w:r>
      <w:r w:rsidR="00940BA4" w:rsidRPr="00FF37CC">
        <w:rPr>
          <w:rFonts w:ascii="仿宋" w:eastAsia="仿宋" w:hAnsi="仿宋" w:cs="仿宋"/>
          <w:szCs w:val="21"/>
        </w:rPr>
        <w:t>4</w:t>
      </w:r>
      <w:r w:rsidR="00BE0D0F" w:rsidRPr="00FF37CC">
        <w:rPr>
          <w:rFonts w:ascii="仿宋" w:eastAsia="仿宋" w:hAnsi="仿宋" w:cs="仿宋" w:hint="eastAsia"/>
          <w:szCs w:val="21"/>
        </w:rPr>
        <w:t>.2.4）。未经甲方审批的《</w:t>
      </w:r>
      <w:r w:rsidRPr="00FF37CC">
        <w:rPr>
          <w:rFonts w:ascii="仿宋" w:eastAsia="仿宋" w:hAnsi="仿宋" w:cs="仿宋" w:hint="eastAsia"/>
          <w:szCs w:val="21"/>
        </w:rPr>
        <w:t>月度</w:t>
      </w:r>
      <w:r w:rsidR="00BE0D0F" w:rsidRPr="00FF37CC">
        <w:rPr>
          <w:rFonts w:ascii="仿宋" w:eastAsia="仿宋" w:hAnsi="仿宋" w:cs="仿宋" w:hint="eastAsia"/>
          <w:szCs w:val="21"/>
        </w:rPr>
        <w:t>资金计划表》不得实施。</w:t>
      </w:r>
    </w:p>
    <w:p w14:paraId="75B36617"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szCs w:val="21"/>
        </w:rPr>
        <w:t>.2.4</w:t>
      </w:r>
      <w:r w:rsidR="00BE0D0F" w:rsidRPr="00FF37CC">
        <w:rPr>
          <w:rFonts w:ascii="仿宋" w:eastAsia="仿宋" w:hAnsi="仿宋" w:cs="仿宋"/>
          <w:szCs w:val="21"/>
        </w:rPr>
        <w:tab/>
      </w:r>
      <w:r w:rsidR="00940BA4" w:rsidRPr="00FF37CC">
        <w:rPr>
          <w:rFonts w:ascii="仿宋" w:eastAsia="仿宋" w:hAnsi="仿宋" w:cs="仿宋"/>
          <w:szCs w:val="21"/>
        </w:rPr>
        <w:t>单项资金审批流程及周期要求：项目公司应于单项资金支付前3个工作日将资金审批材料电子版及纸质版报送至</w:t>
      </w:r>
      <w:r w:rsidR="00173E5E" w:rsidRPr="00FF37CC">
        <w:rPr>
          <w:rFonts w:ascii="仿宋" w:eastAsia="仿宋" w:hAnsi="仿宋" w:cs="仿宋"/>
          <w:szCs w:val="21"/>
        </w:rPr>
        <w:t>乙方</w:t>
      </w:r>
      <w:r w:rsidR="00940BA4" w:rsidRPr="00FF37CC">
        <w:rPr>
          <w:rFonts w:ascii="仿宋" w:eastAsia="仿宋" w:hAnsi="仿宋" w:cs="仿宋"/>
          <w:szCs w:val="21"/>
        </w:rPr>
        <w:t>现场监管人员，</w:t>
      </w:r>
      <w:r w:rsidR="00173E5E" w:rsidRPr="00FF37CC">
        <w:rPr>
          <w:rFonts w:ascii="仿宋" w:eastAsia="仿宋" w:hAnsi="仿宋" w:cs="仿宋"/>
          <w:szCs w:val="21"/>
        </w:rPr>
        <w:t>乙方</w:t>
      </w:r>
      <w:r w:rsidR="00940BA4" w:rsidRPr="00FF37CC">
        <w:rPr>
          <w:rFonts w:ascii="仿宋" w:eastAsia="仿宋" w:hAnsi="仿宋" w:cs="仿宋"/>
          <w:szCs w:val="21"/>
        </w:rPr>
        <w:t>现场监管人员在1-2个工作日之内（紧急情况特殊处理）出具资金使用合理性说明为甲方决策提供参考依据。对于单项资金支付申请，</w:t>
      </w:r>
      <w:r w:rsidR="00173E5E" w:rsidRPr="00FF37CC">
        <w:rPr>
          <w:rFonts w:ascii="仿宋" w:eastAsia="仿宋" w:hAnsi="仿宋" w:cs="仿宋"/>
          <w:szCs w:val="21"/>
        </w:rPr>
        <w:t>乙方</w:t>
      </w:r>
      <w:r w:rsidR="00940BA4" w:rsidRPr="00FF37CC">
        <w:rPr>
          <w:rFonts w:ascii="仿宋" w:eastAsia="仿宋" w:hAnsi="仿宋" w:cs="仿宋"/>
          <w:szCs w:val="21"/>
        </w:rPr>
        <w:t xml:space="preserve">将根据单项资金额度及计划性进行分类管理审批: </w:t>
      </w:r>
    </w:p>
    <w:p w14:paraId="7E6083C7" w14:textId="77777777" w:rsidR="00FB47DD" w:rsidRPr="00FF37CC" w:rsidRDefault="00940BA4"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（1）单项资金申请支付时，该资金是在《</w:t>
      </w:r>
      <w:r w:rsidRPr="00FF37CC">
        <w:rPr>
          <w:rFonts w:ascii="仿宋" w:eastAsia="仿宋" w:hAnsi="仿宋" w:cs="仿宋" w:hint="eastAsia"/>
          <w:szCs w:val="21"/>
        </w:rPr>
        <w:t>月度</w:t>
      </w:r>
      <w:r w:rsidRPr="00FF37CC">
        <w:rPr>
          <w:rFonts w:ascii="仿宋" w:eastAsia="仿宋" w:hAnsi="仿宋" w:cs="仿宋"/>
          <w:szCs w:val="21"/>
        </w:rPr>
        <w:t>资金使用计划》范围之内且金额</w:t>
      </w:r>
      <w:r w:rsidRPr="00FF37CC">
        <w:rPr>
          <w:rFonts w:ascii="仿宋" w:eastAsia="仿宋" w:hAnsi="仿宋" w:cs="仿宋"/>
          <w:szCs w:val="21"/>
          <w:u w:val="single"/>
        </w:rPr>
        <w:t>不超过100万</w:t>
      </w:r>
      <w:r w:rsidR="006E6637" w:rsidRPr="00FF37CC">
        <w:rPr>
          <w:rFonts w:ascii="仿宋" w:eastAsia="仿宋" w:hAnsi="仿宋" w:cs="仿宋" w:hint="eastAsia"/>
          <w:szCs w:val="21"/>
          <w:u w:val="single"/>
        </w:rPr>
        <w:t>元</w:t>
      </w:r>
      <w:r w:rsidRPr="00FF37CC">
        <w:rPr>
          <w:rFonts w:ascii="仿宋" w:eastAsia="仿宋" w:hAnsi="仿宋" w:cs="仿宋"/>
          <w:szCs w:val="21"/>
        </w:rPr>
        <w:t>的由</w:t>
      </w:r>
      <w:r w:rsidR="00173E5E" w:rsidRPr="00FF37CC">
        <w:rPr>
          <w:rFonts w:ascii="仿宋" w:eastAsia="仿宋" w:hAnsi="仿宋" w:cs="仿宋"/>
          <w:szCs w:val="21"/>
        </w:rPr>
        <w:t>乙方</w:t>
      </w:r>
      <w:r w:rsidRPr="00FF37CC">
        <w:rPr>
          <w:rFonts w:ascii="仿宋" w:eastAsia="仿宋" w:hAnsi="仿宋" w:cs="仿宋"/>
          <w:szCs w:val="21"/>
        </w:rPr>
        <w:t>出具审核意见</w:t>
      </w:r>
      <w:r w:rsidR="002D1A5F" w:rsidRPr="00FF37CC">
        <w:rPr>
          <w:rFonts w:ascii="仿宋" w:eastAsia="仿宋" w:hAnsi="仿宋" w:cs="仿宋" w:hint="eastAsia"/>
          <w:szCs w:val="21"/>
        </w:rPr>
        <w:t>后</w:t>
      </w:r>
      <w:r w:rsidRPr="00FF37CC">
        <w:rPr>
          <w:rFonts w:ascii="仿宋" w:eastAsia="仿宋" w:hAnsi="仿宋" w:cs="仿宋"/>
          <w:szCs w:val="21"/>
        </w:rPr>
        <w:t>（应为同意付款情形下）</w:t>
      </w:r>
      <w:r w:rsidR="002D1A5F" w:rsidRPr="00FF37CC">
        <w:rPr>
          <w:rFonts w:ascii="仿宋" w:eastAsia="仿宋" w:hAnsi="仿宋" w:cs="仿宋" w:hint="eastAsia"/>
          <w:szCs w:val="21"/>
        </w:rPr>
        <w:t>，</w:t>
      </w:r>
      <w:r w:rsidR="00173E5E" w:rsidRPr="00FF37CC">
        <w:rPr>
          <w:rFonts w:ascii="仿宋" w:eastAsia="仿宋" w:hAnsi="仿宋" w:cs="仿宋" w:hint="eastAsia"/>
          <w:szCs w:val="21"/>
        </w:rPr>
        <w:t>项目公司</w:t>
      </w:r>
      <w:r w:rsidR="00D750E7" w:rsidRPr="00FF37CC">
        <w:rPr>
          <w:rFonts w:ascii="仿宋" w:eastAsia="仿宋" w:hAnsi="仿宋" w:cs="仿宋" w:hint="eastAsia"/>
          <w:szCs w:val="21"/>
        </w:rPr>
        <w:t>/</w:t>
      </w:r>
      <w:r w:rsidR="00173E5E" w:rsidRPr="00FF37CC">
        <w:rPr>
          <w:rFonts w:ascii="仿宋" w:eastAsia="仿宋" w:hAnsi="仿宋" w:cs="仿宋" w:hint="eastAsia"/>
          <w:szCs w:val="21"/>
        </w:rPr>
        <w:t>乙方</w:t>
      </w:r>
      <w:r w:rsidR="002D1A5F" w:rsidRPr="00FF37CC">
        <w:rPr>
          <w:rFonts w:ascii="仿宋" w:eastAsia="仿宋" w:hAnsi="仿宋" w:cs="仿宋" w:hint="eastAsia"/>
          <w:szCs w:val="21"/>
        </w:rPr>
        <w:t>可</w:t>
      </w:r>
      <w:r w:rsidR="002D1A5F" w:rsidRPr="00FF37CC">
        <w:rPr>
          <w:rFonts w:ascii="仿宋" w:eastAsia="仿宋" w:hAnsi="仿宋" w:cs="仿宋"/>
          <w:szCs w:val="21"/>
        </w:rPr>
        <w:t>对该笔资金进行支付</w:t>
      </w:r>
      <w:r w:rsidRPr="00FF37CC">
        <w:rPr>
          <w:rFonts w:ascii="仿宋" w:eastAsia="仿宋" w:hAnsi="仿宋" w:cs="仿宋"/>
          <w:szCs w:val="21"/>
        </w:rPr>
        <w:t>，</w:t>
      </w:r>
      <w:r w:rsidR="00173E5E" w:rsidRPr="00FF37CC">
        <w:rPr>
          <w:rFonts w:ascii="仿宋" w:eastAsia="仿宋" w:hAnsi="仿宋" w:cs="仿宋" w:hint="eastAsia"/>
          <w:szCs w:val="21"/>
        </w:rPr>
        <w:t>乙方</w:t>
      </w:r>
      <w:r w:rsidRPr="00FF37CC">
        <w:rPr>
          <w:rFonts w:ascii="仿宋" w:eastAsia="仿宋" w:hAnsi="仿宋" w:cs="仿宋"/>
          <w:szCs w:val="21"/>
        </w:rPr>
        <w:t>同时</w:t>
      </w:r>
      <w:r w:rsidR="00D750E7" w:rsidRPr="00FF37CC">
        <w:rPr>
          <w:rFonts w:ascii="仿宋" w:eastAsia="仿宋" w:hAnsi="仿宋" w:cs="仿宋" w:hint="eastAsia"/>
          <w:szCs w:val="21"/>
        </w:rPr>
        <w:t>向</w:t>
      </w:r>
      <w:r w:rsidRPr="00FF37CC">
        <w:rPr>
          <w:rFonts w:ascii="仿宋" w:eastAsia="仿宋" w:hAnsi="仿宋" w:cs="仿宋"/>
          <w:szCs w:val="21"/>
        </w:rPr>
        <w:t>甲方备案</w:t>
      </w:r>
      <w:r w:rsidR="00D750E7" w:rsidRPr="00FF37CC">
        <w:rPr>
          <w:rFonts w:ascii="仿宋" w:eastAsia="仿宋" w:hAnsi="仿宋" w:cs="仿宋" w:hint="eastAsia"/>
          <w:szCs w:val="21"/>
        </w:rPr>
        <w:t>并记入监管资金台账</w:t>
      </w:r>
      <w:r w:rsidRPr="00FF37CC">
        <w:rPr>
          <w:rFonts w:ascii="仿宋" w:eastAsia="仿宋" w:hAnsi="仿宋" w:cs="仿宋"/>
          <w:szCs w:val="21"/>
        </w:rPr>
        <w:t xml:space="preserve">； </w:t>
      </w:r>
    </w:p>
    <w:p w14:paraId="57AC5A35" w14:textId="77777777" w:rsidR="00FB47DD" w:rsidRPr="00FF37CC" w:rsidRDefault="00940BA4"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（2）单项资金申请支付时，该资金是在《</w:t>
      </w:r>
      <w:r w:rsidRPr="00FF37CC">
        <w:rPr>
          <w:rFonts w:ascii="仿宋" w:eastAsia="仿宋" w:hAnsi="仿宋" w:cs="仿宋" w:hint="eastAsia"/>
          <w:szCs w:val="21"/>
        </w:rPr>
        <w:t>月度</w:t>
      </w:r>
      <w:r w:rsidRPr="00FF37CC">
        <w:rPr>
          <w:rFonts w:ascii="仿宋" w:eastAsia="仿宋" w:hAnsi="仿宋" w:cs="仿宋"/>
          <w:szCs w:val="21"/>
        </w:rPr>
        <w:t>资金使用计划》范围之内且金额</w:t>
      </w:r>
      <w:r w:rsidRPr="00FF37CC">
        <w:rPr>
          <w:rFonts w:ascii="仿宋" w:eastAsia="仿宋" w:hAnsi="仿宋" w:cs="仿宋"/>
          <w:szCs w:val="21"/>
          <w:u w:val="single"/>
        </w:rPr>
        <w:t>超过100万</w:t>
      </w:r>
      <w:r w:rsidR="006E6637" w:rsidRPr="00FF37CC">
        <w:rPr>
          <w:rFonts w:ascii="仿宋" w:eastAsia="仿宋" w:hAnsi="仿宋" w:cs="仿宋" w:hint="eastAsia"/>
          <w:szCs w:val="21"/>
          <w:u w:val="single"/>
        </w:rPr>
        <w:t>元</w:t>
      </w:r>
      <w:r w:rsidRPr="00FF37CC">
        <w:rPr>
          <w:rFonts w:ascii="仿宋" w:eastAsia="仿宋" w:hAnsi="仿宋" w:cs="仿宋"/>
          <w:szCs w:val="21"/>
        </w:rPr>
        <w:t>的由</w:t>
      </w:r>
      <w:r w:rsidR="00173E5E" w:rsidRPr="00FF37CC">
        <w:rPr>
          <w:rFonts w:ascii="仿宋" w:eastAsia="仿宋" w:hAnsi="仿宋" w:cs="仿宋"/>
          <w:szCs w:val="21"/>
        </w:rPr>
        <w:t>乙方</w:t>
      </w:r>
      <w:r w:rsidRPr="00FF37CC">
        <w:rPr>
          <w:rFonts w:ascii="仿宋" w:eastAsia="仿宋" w:hAnsi="仿宋" w:cs="仿宋"/>
          <w:szCs w:val="21"/>
        </w:rPr>
        <w:t>出具审核意见</w:t>
      </w:r>
      <w:r w:rsidRPr="00FF37CC">
        <w:rPr>
          <w:rFonts w:ascii="仿宋" w:eastAsia="仿宋" w:hAnsi="仿宋" w:cs="仿宋" w:hint="eastAsia"/>
          <w:szCs w:val="21"/>
        </w:rPr>
        <w:t>后，</w:t>
      </w:r>
      <w:r w:rsidR="002D1A5F" w:rsidRPr="00FF37CC">
        <w:rPr>
          <w:rFonts w:ascii="仿宋" w:eastAsia="仿宋" w:hAnsi="仿宋" w:cs="仿宋"/>
          <w:szCs w:val="21"/>
        </w:rPr>
        <w:t>报送至甲方审批</w:t>
      </w:r>
      <w:r w:rsidRPr="00FF37CC">
        <w:rPr>
          <w:rFonts w:ascii="仿宋" w:eastAsia="仿宋" w:hAnsi="仿宋" w:cs="仿宋" w:hint="eastAsia"/>
          <w:szCs w:val="21"/>
        </w:rPr>
        <w:t>。</w:t>
      </w:r>
      <w:r w:rsidRPr="00FF37CC">
        <w:rPr>
          <w:rFonts w:ascii="仿宋" w:eastAsia="仿宋" w:hAnsi="仿宋" w:cs="仿宋"/>
          <w:szCs w:val="21"/>
        </w:rPr>
        <w:t>甲方审核同意后，</w:t>
      </w:r>
      <w:r w:rsidR="00173E5E" w:rsidRPr="00FF37CC">
        <w:rPr>
          <w:rFonts w:ascii="仿宋" w:eastAsia="仿宋" w:hAnsi="仿宋" w:cs="仿宋" w:hint="eastAsia"/>
          <w:szCs w:val="21"/>
        </w:rPr>
        <w:t>项目公司</w:t>
      </w:r>
      <w:r w:rsidR="00D750E7" w:rsidRPr="00FF37CC">
        <w:rPr>
          <w:rFonts w:ascii="仿宋" w:eastAsia="仿宋" w:hAnsi="仿宋" w:cs="仿宋" w:hint="eastAsia"/>
          <w:szCs w:val="21"/>
        </w:rPr>
        <w:t>/</w:t>
      </w:r>
      <w:r w:rsidR="00173E5E" w:rsidRPr="00FF37CC">
        <w:rPr>
          <w:rFonts w:ascii="仿宋" w:eastAsia="仿宋" w:hAnsi="仿宋" w:cs="仿宋" w:hint="eastAsia"/>
          <w:szCs w:val="21"/>
        </w:rPr>
        <w:t>乙方</w:t>
      </w:r>
      <w:r w:rsidRPr="00FF37CC">
        <w:rPr>
          <w:rFonts w:ascii="仿宋" w:eastAsia="仿宋" w:hAnsi="仿宋" w:cs="仿宋" w:hint="eastAsia"/>
          <w:szCs w:val="21"/>
        </w:rPr>
        <w:t>可</w:t>
      </w:r>
      <w:r w:rsidRPr="00FF37CC">
        <w:rPr>
          <w:rFonts w:ascii="仿宋" w:eastAsia="仿宋" w:hAnsi="仿宋" w:cs="仿宋"/>
          <w:szCs w:val="21"/>
        </w:rPr>
        <w:t>对该笔资金进行支付</w:t>
      </w:r>
      <w:r w:rsidR="00D750E7" w:rsidRPr="00FF37CC">
        <w:rPr>
          <w:rFonts w:ascii="仿宋" w:eastAsia="仿宋" w:hAnsi="仿宋" w:cs="仿宋" w:hint="eastAsia"/>
          <w:szCs w:val="21"/>
        </w:rPr>
        <w:t>并计入监管资金台账</w:t>
      </w:r>
      <w:r w:rsidR="004A0443" w:rsidRPr="00FF37CC">
        <w:rPr>
          <w:rFonts w:ascii="仿宋" w:eastAsia="仿宋" w:hAnsi="仿宋" w:cs="仿宋" w:hint="eastAsia"/>
          <w:szCs w:val="21"/>
        </w:rPr>
        <w:t>；</w:t>
      </w:r>
    </w:p>
    <w:p w14:paraId="0A0D9945" w14:textId="77777777" w:rsidR="00FB47DD" w:rsidRPr="00FF37CC" w:rsidRDefault="00940BA4"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（3）单项资金申请支付时，该资金在《</w:t>
      </w:r>
      <w:r w:rsidRPr="00FF37CC">
        <w:rPr>
          <w:rFonts w:ascii="仿宋" w:eastAsia="仿宋" w:hAnsi="仿宋" w:cs="仿宋" w:hint="eastAsia"/>
          <w:szCs w:val="21"/>
        </w:rPr>
        <w:t>月度</w:t>
      </w:r>
      <w:r w:rsidRPr="00FF37CC">
        <w:rPr>
          <w:rFonts w:ascii="仿宋" w:eastAsia="仿宋" w:hAnsi="仿宋" w:cs="仿宋"/>
          <w:szCs w:val="21"/>
        </w:rPr>
        <w:t>资金使用计划》范围之外的，由</w:t>
      </w:r>
      <w:r w:rsidR="00173E5E" w:rsidRPr="00FF37CC">
        <w:rPr>
          <w:rFonts w:ascii="仿宋" w:eastAsia="仿宋" w:hAnsi="仿宋" w:cs="仿宋"/>
          <w:szCs w:val="21"/>
        </w:rPr>
        <w:t>乙方</w:t>
      </w:r>
      <w:r w:rsidRPr="00FF37CC">
        <w:rPr>
          <w:rFonts w:ascii="仿宋" w:eastAsia="仿宋" w:hAnsi="仿宋" w:cs="仿宋"/>
          <w:szCs w:val="21"/>
        </w:rPr>
        <w:t>出具审核意见后，报送至甲方审批</w:t>
      </w:r>
      <w:r w:rsidR="002D1A5F" w:rsidRPr="00FF37CC">
        <w:rPr>
          <w:rFonts w:ascii="仿宋" w:eastAsia="仿宋" w:hAnsi="仿宋" w:cs="仿宋" w:hint="eastAsia"/>
          <w:szCs w:val="21"/>
        </w:rPr>
        <w:t>。甲方</w:t>
      </w:r>
      <w:r w:rsidRPr="00FF37CC">
        <w:rPr>
          <w:rFonts w:ascii="仿宋" w:eastAsia="仿宋" w:hAnsi="仿宋" w:cs="仿宋"/>
          <w:szCs w:val="21"/>
        </w:rPr>
        <w:t>审核同意后，</w:t>
      </w:r>
      <w:r w:rsidR="00173E5E" w:rsidRPr="00FF37CC">
        <w:rPr>
          <w:rFonts w:ascii="仿宋" w:eastAsia="仿宋" w:hAnsi="仿宋" w:cs="仿宋" w:hint="eastAsia"/>
          <w:szCs w:val="21"/>
        </w:rPr>
        <w:t>项目公司</w:t>
      </w:r>
      <w:r w:rsidR="00D750E7" w:rsidRPr="00FF37CC">
        <w:rPr>
          <w:rFonts w:ascii="仿宋" w:eastAsia="仿宋" w:hAnsi="仿宋" w:cs="仿宋" w:hint="eastAsia"/>
          <w:szCs w:val="21"/>
        </w:rPr>
        <w:t>/</w:t>
      </w:r>
      <w:r w:rsidR="00173E5E" w:rsidRPr="00FF37CC">
        <w:rPr>
          <w:rFonts w:ascii="仿宋" w:eastAsia="仿宋" w:hAnsi="仿宋" w:cs="仿宋"/>
          <w:szCs w:val="21"/>
        </w:rPr>
        <w:t>乙方</w:t>
      </w:r>
      <w:r w:rsidRPr="00FF37CC">
        <w:rPr>
          <w:rFonts w:ascii="仿宋" w:eastAsia="仿宋" w:hAnsi="仿宋" w:cs="仿宋" w:hint="eastAsia"/>
          <w:szCs w:val="21"/>
        </w:rPr>
        <w:t>可</w:t>
      </w:r>
      <w:r w:rsidRPr="00FF37CC">
        <w:rPr>
          <w:rFonts w:ascii="仿宋" w:eastAsia="仿宋" w:hAnsi="仿宋" w:cs="仿宋"/>
          <w:szCs w:val="21"/>
        </w:rPr>
        <w:t>对该笔资金进行支付</w:t>
      </w:r>
      <w:r w:rsidR="00D750E7" w:rsidRPr="00FF37CC">
        <w:rPr>
          <w:rFonts w:ascii="仿宋" w:eastAsia="仿宋" w:hAnsi="仿宋" w:cs="仿宋" w:hint="eastAsia"/>
          <w:szCs w:val="21"/>
        </w:rPr>
        <w:t>并记入监管资金台账。</w:t>
      </w:r>
    </w:p>
    <w:p w14:paraId="46BDA2C4" w14:textId="77777777" w:rsidR="00FB47DD" w:rsidRPr="00FF37CC" w:rsidRDefault="00A056EE" w:rsidP="001819C6">
      <w:pPr>
        <w:adjustRightInd w:val="0"/>
        <w:snapToGrid w:val="0"/>
        <w:spacing w:beforeLines="50" w:before="156" w:afterLines="20" w:after="62" w:line="400" w:lineRule="exact"/>
        <w:outlineLvl w:val="0"/>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w:t>
      </w:r>
      <w:r w:rsidR="004A0443" w:rsidRPr="00FF37CC">
        <w:rPr>
          <w:rFonts w:ascii="仿宋" w:eastAsia="仿宋" w:hAnsi="仿宋" w:cs="仿宋"/>
          <w:szCs w:val="21"/>
        </w:rPr>
        <w:t>3</w:t>
      </w:r>
      <w:r w:rsidR="00BE0D0F" w:rsidRPr="00FF37CC">
        <w:rPr>
          <w:rFonts w:ascii="仿宋" w:eastAsia="仿宋" w:hAnsi="仿宋" w:cs="仿宋" w:hint="eastAsia"/>
          <w:szCs w:val="21"/>
        </w:rPr>
        <w:tab/>
        <w:t>监管账户的其他规定</w:t>
      </w:r>
    </w:p>
    <w:p w14:paraId="741A039B"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w:t>
      </w:r>
      <w:r w:rsidR="004A0443" w:rsidRPr="00FF37CC">
        <w:rPr>
          <w:rFonts w:ascii="仿宋" w:eastAsia="仿宋" w:hAnsi="仿宋" w:cs="仿宋"/>
          <w:szCs w:val="21"/>
        </w:rPr>
        <w:t>3</w:t>
      </w:r>
      <w:r w:rsidR="00BE0D0F" w:rsidRPr="00FF37CC">
        <w:rPr>
          <w:rFonts w:ascii="仿宋" w:eastAsia="仿宋" w:hAnsi="仿宋" w:cs="仿宋" w:hint="eastAsia"/>
          <w:szCs w:val="21"/>
        </w:rPr>
        <w:t>.1</w:t>
      </w:r>
      <w:r w:rsidR="00BE0D0F" w:rsidRPr="00FF37CC">
        <w:rPr>
          <w:rFonts w:ascii="仿宋" w:eastAsia="仿宋" w:hAnsi="仿宋" w:cs="仿宋" w:hint="eastAsia"/>
          <w:szCs w:val="21"/>
        </w:rPr>
        <w:tab/>
      </w:r>
      <w:r w:rsidR="00CC312F" w:rsidRPr="00FF37CC">
        <w:rPr>
          <w:rFonts w:ascii="仿宋" w:eastAsia="仿宋" w:hAnsi="仿宋" w:cs="仿宋" w:hint="eastAsia"/>
          <w:szCs w:val="21"/>
        </w:rPr>
        <w:t>在</w:t>
      </w:r>
      <w:r w:rsidR="00173E5E" w:rsidRPr="00FF37CC">
        <w:rPr>
          <w:rFonts w:ascii="仿宋" w:eastAsia="仿宋" w:hAnsi="仿宋" w:cs="仿宋" w:hint="eastAsia"/>
          <w:szCs w:val="21"/>
        </w:rPr>
        <w:t>乙方</w:t>
      </w:r>
      <w:r w:rsidR="00CC312F" w:rsidRPr="00FF37CC">
        <w:rPr>
          <w:rFonts w:ascii="仿宋" w:eastAsia="仿宋" w:hAnsi="仿宋" w:cs="仿宋" w:hint="eastAsia"/>
          <w:szCs w:val="21"/>
        </w:rPr>
        <w:t>监管人员进场后的7日内，</w:t>
      </w:r>
      <w:r w:rsidR="00D750E7" w:rsidRPr="00FF37CC">
        <w:rPr>
          <w:rFonts w:ascii="仿宋" w:eastAsia="仿宋" w:hAnsi="仿宋" w:cs="仿宋" w:hint="eastAsia"/>
          <w:szCs w:val="21"/>
        </w:rPr>
        <w:t>甲方应</w:t>
      </w:r>
      <w:r w:rsidR="001503B8" w:rsidRPr="00FF37CC">
        <w:rPr>
          <w:rFonts w:ascii="仿宋" w:eastAsia="仿宋" w:hAnsi="仿宋" w:cs="仿宋" w:hint="eastAsia"/>
          <w:szCs w:val="21"/>
        </w:rPr>
        <w:t>督促</w:t>
      </w:r>
      <w:r w:rsidR="00173E5E" w:rsidRPr="00FF37CC">
        <w:rPr>
          <w:rFonts w:ascii="仿宋" w:eastAsia="仿宋" w:hAnsi="仿宋" w:cs="仿宋" w:hint="eastAsia"/>
          <w:szCs w:val="21"/>
        </w:rPr>
        <w:t>项目公司</w:t>
      </w:r>
      <w:r w:rsidR="00CC312F" w:rsidRPr="00FF37CC">
        <w:rPr>
          <w:rFonts w:ascii="仿宋" w:eastAsia="仿宋" w:hAnsi="仿宋" w:cs="仿宋" w:hint="eastAsia"/>
          <w:szCs w:val="21"/>
        </w:rPr>
        <w:t>向甲方、</w:t>
      </w:r>
      <w:r w:rsidR="00173E5E" w:rsidRPr="00FF37CC">
        <w:rPr>
          <w:rFonts w:ascii="仿宋" w:eastAsia="仿宋" w:hAnsi="仿宋" w:cs="仿宋" w:hint="eastAsia"/>
          <w:szCs w:val="21"/>
        </w:rPr>
        <w:t>乙方</w:t>
      </w:r>
      <w:r w:rsidR="00CC312F" w:rsidRPr="00FF37CC">
        <w:rPr>
          <w:rFonts w:ascii="仿宋" w:eastAsia="仿宋" w:hAnsi="仿宋" w:cs="仿宋" w:hint="eastAsia"/>
          <w:szCs w:val="21"/>
        </w:rPr>
        <w:t>提交本项目进场前所涉及的电子版资金台账；</w:t>
      </w:r>
      <w:r w:rsidR="00BE0D0F" w:rsidRPr="00FF37CC">
        <w:rPr>
          <w:rFonts w:ascii="仿宋" w:eastAsia="仿宋" w:hAnsi="仿宋" w:cs="仿宋" w:hint="eastAsia"/>
          <w:szCs w:val="21"/>
        </w:rPr>
        <w:t>在监管期间，</w:t>
      </w:r>
      <w:r w:rsidR="00D750E7" w:rsidRPr="00FF37CC">
        <w:rPr>
          <w:rFonts w:ascii="仿宋" w:eastAsia="仿宋" w:hAnsi="仿宋" w:cs="仿宋" w:hint="eastAsia"/>
          <w:szCs w:val="21"/>
        </w:rPr>
        <w:t>甲方、</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有权调看监管账户中的资金进出情况，</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应给予完全的配合。</w:t>
      </w:r>
    </w:p>
    <w:p w14:paraId="25093950" w14:textId="77777777"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hint="eastAsia"/>
          <w:szCs w:val="21"/>
        </w:rPr>
        <w:t>.</w:t>
      </w:r>
      <w:r w:rsidR="004A0443" w:rsidRPr="00FF37CC">
        <w:rPr>
          <w:rFonts w:ascii="仿宋" w:eastAsia="仿宋" w:hAnsi="仿宋" w:cs="仿宋"/>
          <w:szCs w:val="21"/>
        </w:rPr>
        <w:t>3</w:t>
      </w:r>
      <w:r w:rsidR="00BE0D0F" w:rsidRPr="00FF37CC">
        <w:rPr>
          <w:rFonts w:ascii="仿宋" w:eastAsia="仿宋" w:hAnsi="仿宋" w:cs="仿宋" w:hint="eastAsia"/>
          <w:szCs w:val="21"/>
        </w:rPr>
        <w:t>.2</w:t>
      </w:r>
      <w:r w:rsidR="00BE0D0F" w:rsidRPr="00FF37CC">
        <w:rPr>
          <w:rFonts w:ascii="仿宋" w:eastAsia="仿宋" w:hAnsi="仿宋" w:cs="仿宋"/>
          <w:szCs w:val="21"/>
        </w:rPr>
        <w:tab/>
      </w:r>
      <w:r w:rsidR="00BE0D0F" w:rsidRPr="00FF37CC">
        <w:rPr>
          <w:rFonts w:ascii="仿宋" w:eastAsia="仿宋" w:hAnsi="仿宋" w:cs="仿宋" w:hint="eastAsia"/>
          <w:szCs w:val="21"/>
        </w:rPr>
        <w:t>甲方及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有权检查与</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资金收支有关的资料，包括但不限于</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的财务账簿、原始凭证、发票、合同等材料，</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应予以配合。甲方及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有权对</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及本项目实施现场检查，以了解</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的整体经营情况、财务情况、现金流情况、项目建设进度、工程款支付情况及销售情况等。</w:t>
      </w:r>
    </w:p>
    <w:p w14:paraId="6DE86A08" w14:textId="2FC48CDB" w:rsidR="00FB47DD" w:rsidRPr="00FF37CC" w:rsidRDefault="00A056EE"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4</w:t>
      </w:r>
      <w:r w:rsidR="00BE0D0F" w:rsidRPr="00FF37CC">
        <w:rPr>
          <w:rFonts w:ascii="仿宋" w:eastAsia="仿宋" w:hAnsi="仿宋" w:cs="仿宋"/>
          <w:szCs w:val="21"/>
        </w:rPr>
        <w:t>.</w:t>
      </w:r>
      <w:r w:rsidR="004A0443" w:rsidRPr="00FF37CC">
        <w:rPr>
          <w:rFonts w:ascii="仿宋" w:eastAsia="仿宋" w:hAnsi="仿宋" w:cs="仿宋"/>
          <w:szCs w:val="21"/>
        </w:rPr>
        <w:t>3</w:t>
      </w:r>
      <w:r w:rsidR="00BE0D0F" w:rsidRPr="00FF37CC">
        <w:rPr>
          <w:rFonts w:ascii="仿宋" w:eastAsia="仿宋" w:hAnsi="仿宋" w:cs="仿宋"/>
          <w:szCs w:val="21"/>
        </w:rPr>
        <w:t xml:space="preserve">.3 </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有权定期查询</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w:t>
      </w:r>
      <w:r w:rsidR="00685914" w:rsidRPr="00FF37CC">
        <w:rPr>
          <w:rFonts w:ascii="仿宋" w:eastAsia="仿宋" w:hAnsi="仿宋" w:cs="仿宋" w:hint="eastAsia"/>
          <w:szCs w:val="21"/>
        </w:rPr>
        <w:t>财务情况、</w:t>
      </w:r>
      <w:r w:rsidR="00BE0D0F" w:rsidRPr="00FF37CC">
        <w:rPr>
          <w:rFonts w:ascii="仿宋" w:eastAsia="仿宋" w:hAnsi="仿宋" w:cs="仿宋" w:hint="eastAsia"/>
          <w:szCs w:val="21"/>
        </w:rPr>
        <w:t>现金记账、银行账户流水、销售台账及网签记录，</w:t>
      </w:r>
      <w:r w:rsidR="00685914" w:rsidRPr="00FF37CC">
        <w:rPr>
          <w:rFonts w:ascii="仿宋" w:eastAsia="仿宋" w:hAnsi="仿宋" w:cs="仿宋" w:hint="eastAsia"/>
          <w:szCs w:val="21"/>
        </w:rPr>
        <w:t>查询御景湾项目、万福家园项目签约等销售情况，</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应予以充分配合，且销售台账、网签记录、预售款、首付款、按揭款需相互对应，但</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工作开展不得影响</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日常营运活动。</w:t>
      </w:r>
    </w:p>
    <w:p w14:paraId="0838A90D" w14:textId="77777777" w:rsidR="00FB47DD" w:rsidRPr="00FF37CC" w:rsidRDefault="004823E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4</w:t>
      </w:r>
      <w:r w:rsidRPr="00FF37CC">
        <w:rPr>
          <w:rFonts w:ascii="仿宋" w:eastAsia="仿宋" w:hAnsi="仿宋" w:cs="仿宋"/>
          <w:szCs w:val="21"/>
        </w:rPr>
        <w:t>.3.4</w:t>
      </w:r>
      <w:r w:rsidRPr="00FF37CC">
        <w:rPr>
          <w:rFonts w:ascii="仿宋" w:eastAsia="仿宋" w:hAnsi="仿宋" w:cs="仿宋" w:hint="eastAsia"/>
          <w:szCs w:val="21"/>
        </w:rPr>
        <w:t>生下列情况时，乙方应在知悉当日通知甲方，并提供必要的情况说明：</w:t>
      </w:r>
    </w:p>
    <w:p w14:paraId="00B9F9D2" w14:textId="18DFDD15" w:rsidR="00FB47DD" w:rsidRPr="00FF37CC" w:rsidRDefault="004823E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（1）项目公司未经甲方</w:t>
      </w:r>
      <w:r w:rsidR="00373531" w:rsidRPr="00FF37CC">
        <w:rPr>
          <w:rFonts w:ascii="仿宋" w:eastAsia="仿宋" w:hAnsi="仿宋" w:cs="仿宋" w:hint="eastAsia"/>
          <w:szCs w:val="21"/>
        </w:rPr>
        <w:t>或</w:t>
      </w:r>
      <w:r w:rsidRPr="00FF37CC">
        <w:rPr>
          <w:rFonts w:ascii="仿宋" w:eastAsia="仿宋" w:hAnsi="仿宋" w:cs="仿宋" w:hint="eastAsia"/>
          <w:szCs w:val="21"/>
        </w:rPr>
        <w:t>乙方同意，以任何形式抽逃、占压和挪用监管账户资金，或以销售回款偿还包括股东借款在内的其他债务，本协议另有约定的除外；</w:t>
      </w:r>
    </w:p>
    <w:p w14:paraId="79B19333" w14:textId="77777777" w:rsidR="00FB47DD" w:rsidRPr="00FF37CC" w:rsidRDefault="004823E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lastRenderedPageBreak/>
        <w:t>（2）项目公司未经甲方及乙方同意，在上述监管账户上设置任何担保权益以及其他任何影响甲方、乙方行使本协议权利的任何事实上和法律上的障碍；</w:t>
      </w:r>
    </w:p>
    <w:p w14:paraId="2C690849" w14:textId="77777777" w:rsidR="00FB47DD" w:rsidRPr="00FF37CC" w:rsidRDefault="004823E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（3）如项目公司账户发生或可能发生被司法机关等要求冻结、扣划等可能损害、影响甲方权益的任何情形；</w:t>
      </w:r>
    </w:p>
    <w:p w14:paraId="546FA82B" w14:textId="77777777" w:rsidR="00FB47DD" w:rsidRPr="00FF37CC" w:rsidRDefault="004823E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（4）若因任何原因出现项目公司账户被查封、冻结、销户或其他情形而无法实施监管措施的任何情形。</w:t>
      </w:r>
    </w:p>
    <w:p w14:paraId="5A9356AE"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第五条：营销监管规则</w:t>
      </w:r>
    </w:p>
    <w:p w14:paraId="617141FA"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5.1</w:t>
      </w:r>
      <w:r w:rsidRPr="00FF37CC">
        <w:rPr>
          <w:rFonts w:ascii="仿宋" w:eastAsia="仿宋" w:hAnsi="仿宋" w:cs="仿宋"/>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有权了解项目的营销计划、销售表现等。</w:t>
      </w:r>
      <w:r w:rsidR="00173E5E" w:rsidRPr="00FF37CC">
        <w:rPr>
          <w:rFonts w:ascii="仿宋" w:eastAsia="仿宋" w:hAnsi="仿宋" w:cs="仿宋" w:hint="eastAsia"/>
          <w:szCs w:val="21"/>
        </w:rPr>
        <w:t>项目公司</w:t>
      </w:r>
      <w:r w:rsidRPr="00FF37CC">
        <w:rPr>
          <w:rFonts w:ascii="仿宋" w:eastAsia="仿宋" w:hAnsi="仿宋" w:cs="仿宋" w:hint="eastAsia"/>
          <w:szCs w:val="21"/>
        </w:rPr>
        <w:t>自营销展示中心开放日起，提供每日的客户到访量统计、认筹客户统计、成交套数统计、成交金额、收款金额等数据至</w:t>
      </w:r>
      <w:r w:rsidR="00173E5E" w:rsidRPr="00FF37CC">
        <w:rPr>
          <w:rFonts w:ascii="仿宋" w:eastAsia="仿宋" w:hAnsi="仿宋" w:cs="仿宋" w:hint="eastAsia"/>
          <w:szCs w:val="21"/>
        </w:rPr>
        <w:t>乙方</w:t>
      </w:r>
      <w:r w:rsidRPr="00FF37CC">
        <w:rPr>
          <w:rFonts w:ascii="仿宋" w:eastAsia="仿宋" w:hAnsi="仿宋" w:cs="仿宋" w:hint="eastAsia"/>
          <w:szCs w:val="21"/>
        </w:rPr>
        <w:t>。</w:t>
      </w:r>
    </w:p>
    <w:p w14:paraId="50FCFBD2"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5.2</w:t>
      </w:r>
      <w:r w:rsidRPr="00FF37CC">
        <w:rPr>
          <w:rFonts w:ascii="仿宋" w:eastAsia="仿宋" w:hAnsi="仿宋" w:cs="仿宋"/>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通过对认筹对账单、认购协议书、认购正式合同、营销台账、网上销售备案、银行放款台账等进行交叉复核，确保全面监管项目营销及销售资金回笼情况。</w:t>
      </w:r>
    </w:p>
    <w:p w14:paraId="145585A0" w14:textId="77777777" w:rsidR="00FB47DD" w:rsidRPr="00FF37CC" w:rsidRDefault="004A0443" w:rsidP="001819C6">
      <w:pPr>
        <w:adjustRightInd w:val="0"/>
        <w:snapToGrid w:val="0"/>
        <w:spacing w:beforeLines="50" w:before="156" w:afterLines="20" w:after="62" w:line="400" w:lineRule="exact"/>
        <w:outlineLvl w:val="0"/>
        <w:rPr>
          <w:rFonts w:ascii="仿宋" w:eastAsia="仿宋" w:hAnsi="仿宋" w:cs="仿宋"/>
          <w:szCs w:val="21"/>
        </w:rPr>
      </w:pPr>
      <w:r w:rsidRPr="00FF37CC">
        <w:rPr>
          <w:rFonts w:ascii="仿宋" w:eastAsia="仿宋" w:hAnsi="仿宋" w:cs="仿宋"/>
          <w:szCs w:val="21"/>
        </w:rPr>
        <w:t>5</w:t>
      </w:r>
      <w:r w:rsidRPr="00FF37CC">
        <w:rPr>
          <w:rFonts w:ascii="仿宋" w:eastAsia="仿宋" w:hAnsi="仿宋" w:cs="仿宋" w:hint="eastAsia"/>
          <w:szCs w:val="21"/>
        </w:rPr>
        <w:t>.</w:t>
      </w:r>
      <w:r w:rsidRPr="00FF37CC">
        <w:rPr>
          <w:rFonts w:ascii="仿宋" w:eastAsia="仿宋" w:hAnsi="仿宋" w:cs="仿宋"/>
          <w:szCs w:val="21"/>
        </w:rPr>
        <w:t>3</w:t>
      </w:r>
      <w:r w:rsidRPr="00FF37CC">
        <w:rPr>
          <w:rFonts w:ascii="仿宋" w:eastAsia="仿宋" w:hAnsi="仿宋" w:cs="仿宋" w:hint="eastAsia"/>
          <w:szCs w:val="21"/>
        </w:rPr>
        <w:tab/>
        <w:t>销售款项的归集监管</w:t>
      </w:r>
    </w:p>
    <w:p w14:paraId="2FF418E7" w14:textId="77777777" w:rsidR="00FB47DD" w:rsidRPr="00FF37CC" w:rsidRDefault="004A044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5</w:t>
      </w:r>
      <w:r w:rsidRPr="00FF37CC">
        <w:rPr>
          <w:rFonts w:ascii="仿宋" w:eastAsia="仿宋" w:hAnsi="仿宋" w:cs="仿宋" w:hint="eastAsia"/>
          <w:szCs w:val="21"/>
        </w:rPr>
        <w:t>.</w:t>
      </w:r>
      <w:r w:rsidRPr="00FF37CC">
        <w:rPr>
          <w:rFonts w:ascii="仿宋" w:eastAsia="仿宋" w:hAnsi="仿宋" w:cs="仿宋"/>
          <w:szCs w:val="21"/>
        </w:rPr>
        <w:t>3</w:t>
      </w:r>
      <w:r w:rsidRPr="00FF37CC">
        <w:rPr>
          <w:rFonts w:ascii="仿宋" w:eastAsia="仿宋" w:hAnsi="仿宋" w:cs="仿宋" w:hint="eastAsia"/>
          <w:szCs w:val="21"/>
        </w:rPr>
        <w:t>.1</w:t>
      </w:r>
      <w:r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Pr="00FF37CC">
        <w:rPr>
          <w:rFonts w:ascii="仿宋" w:eastAsia="仿宋" w:hAnsi="仿宋" w:cs="仿宋" w:hint="eastAsia"/>
          <w:szCs w:val="21"/>
        </w:rPr>
        <w:t>应确保本项目所有销售回款均进入按本协议约定纳入销售资金监管账户。</w:t>
      </w:r>
      <w:r w:rsidR="00173E5E" w:rsidRPr="00FF37CC">
        <w:rPr>
          <w:rFonts w:ascii="仿宋" w:eastAsia="仿宋" w:hAnsi="仿宋" w:cs="仿宋" w:hint="eastAsia"/>
          <w:szCs w:val="21"/>
        </w:rPr>
        <w:t>项目公司</w:t>
      </w:r>
      <w:r w:rsidRPr="00FF37CC">
        <w:rPr>
          <w:rFonts w:ascii="仿宋" w:eastAsia="仿宋" w:hAnsi="仿宋" w:cs="仿宋" w:hint="eastAsia"/>
          <w:szCs w:val="21"/>
        </w:rPr>
        <w:t>不得自行或通过任何第三方以任何方式在本协议约定的监管账户之外收取本项目销售回款。自本项目首次申请预售起，</w:t>
      </w:r>
      <w:r w:rsidR="00173E5E" w:rsidRPr="00FF37CC">
        <w:rPr>
          <w:rFonts w:ascii="仿宋" w:eastAsia="仿宋" w:hAnsi="仿宋" w:cs="仿宋" w:hint="eastAsia"/>
          <w:szCs w:val="21"/>
        </w:rPr>
        <w:t>乙方</w:t>
      </w:r>
      <w:r w:rsidRPr="00FF37CC">
        <w:rPr>
          <w:rFonts w:ascii="仿宋" w:eastAsia="仿宋" w:hAnsi="仿宋" w:cs="仿宋" w:hint="eastAsia"/>
          <w:szCs w:val="21"/>
        </w:rPr>
        <w:t>应通过核查本项目签署的全部相关销售合同情况（包括但不限于合同价格、付款安排、收款账户等内容）、</w:t>
      </w:r>
      <w:r w:rsidR="00173E5E" w:rsidRPr="00FF37CC">
        <w:rPr>
          <w:rFonts w:ascii="仿宋" w:eastAsia="仿宋" w:hAnsi="仿宋" w:cs="仿宋" w:hint="eastAsia"/>
          <w:szCs w:val="21"/>
        </w:rPr>
        <w:t>项目公司</w:t>
      </w:r>
      <w:r w:rsidRPr="00FF37CC">
        <w:rPr>
          <w:rFonts w:ascii="仿宋" w:eastAsia="仿宋" w:hAnsi="仿宋" w:cs="仿宋" w:hint="eastAsia"/>
          <w:szCs w:val="21"/>
        </w:rPr>
        <w:t>开立的用于接收本项目按揭款的银行账户信息、本项目网签备案信息等方式核对本项目销售回款是否及时、足额归集至预售资金监管账户，并</w:t>
      </w:r>
      <w:r w:rsidR="00E1704D" w:rsidRPr="00FF37CC">
        <w:rPr>
          <w:rFonts w:ascii="仿宋" w:eastAsia="仿宋" w:hAnsi="仿宋" w:cs="仿宋" w:hint="eastAsia"/>
          <w:szCs w:val="21"/>
        </w:rPr>
        <w:t>及时</w:t>
      </w:r>
      <w:r w:rsidRPr="00FF37CC">
        <w:rPr>
          <w:rFonts w:ascii="仿宋" w:eastAsia="仿宋" w:hAnsi="仿宋" w:cs="仿宋" w:hint="eastAsia"/>
          <w:szCs w:val="21"/>
        </w:rPr>
        <w:t>向甲方报送核对结果并说明销售情况。</w:t>
      </w:r>
    </w:p>
    <w:p w14:paraId="426C1E39" w14:textId="77777777" w:rsidR="00FB47DD" w:rsidRPr="00FF37CC" w:rsidRDefault="004A044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5</w:t>
      </w:r>
      <w:r w:rsidRPr="00FF37CC">
        <w:rPr>
          <w:rFonts w:ascii="仿宋" w:eastAsia="仿宋" w:hAnsi="仿宋" w:cs="仿宋" w:hint="eastAsia"/>
          <w:szCs w:val="21"/>
        </w:rPr>
        <w:t>.3.2</w:t>
      </w:r>
      <w:r w:rsidRPr="00FF37CC">
        <w:rPr>
          <w:rFonts w:ascii="仿宋" w:eastAsia="仿宋" w:hAnsi="仿宋" w:cs="仿宋" w:hint="eastAsia"/>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对</w:t>
      </w:r>
      <w:r w:rsidR="00173E5E" w:rsidRPr="00FF37CC">
        <w:rPr>
          <w:rFonts w:ascii="仿宋" w:eastAsia="仿宋" w:hAnsi="仿宋" w:cs="仿宋" w:hint="eastAsia"/>
          <w:szCs w:val="21"/>
        </w:rPr>
        <w:t>项目公司</w:t>
      </w:r>
      <w:r w:rsidRPr="00FF37CC">
        <w:rPr>
          <w:rFonts w:ascii="仿宋" w:eastAsia="仿宋" w:hAnsi="仿宋" w:cs="仿宋" w:hint="eastAsia"/>
          <w:szCs w:val="21"/>
        </w:rPr>
        <w:t>提供的销售一览表及相关核对结果的真实性有任何疑问或异议的，可以直接要求</w:t>
      </w:r>
      <w:r w:rsidR="00173E5E" w:rsidRPr="00FF37CC">
        <w:rPr>
          <w:rFonts w:ascii="仿宋" w:eastAsia="仿宋" w:hAnsi="仿宋" w:cs="仿宋" w:hint="eastAsia"/>
          <w:szCs w:val="21"/>
        </w:rPr>
        <w:t>项目公司</w:t>
      </w:r>
      <w:r w:rsidRPr="00FF37CC">
        <w:rPr>
          <w:rFonts w:ascii="仿宋" w:eastAsia="仿宋" w:hAnsi="仿宋" w:cs="仿宋" w:hint="eastAsia"/>
          <w:szCs w:val="21"/>
        </w:rPr>
        <w:t>做出解释并改正，同时向甲方报告。甲方对上述核对结果及销售一览表的真实性有任何疑问或异议的，有权要求</w:t>
      </w:r>
      <w:r w:rsidR="00173E5E" w:rsidRPr="00FF37CC">
        <w:rPr>
          <w:rFonts w:ascii="仿宋" w:eastAsia="仿宋" w:hAnsi="仿宋" w:cs="仿宋" w:hint="eastAsia"/>
          <w:szCs w:val="21"/>
        </w:rPr>
        <w:t>项目公司</w:t>
      </w:r>
      <w:r w:rsidRPr="00FF37CC">
        <w:rPr>
          <w:rFonts w:ascii="仿宋" w:eastAsia="仿宋" w:hAnsi="仿宋" w:cs="仿宋" w:hint="eastAsia"/>
          <w:szCs w:val="21"/>
        </w:rPr>
        <w:t>、</w:t>
      </w:r>
      <w:r w:rsidR="00173E5E" w:rsidRPr="00FF37CC">
        <w:rPr>
          <w:rFonts w:ascii="仿宋" w:eastAsia="仿宋" w:hAnsi="仿宋" w:cs="仿宋" w:hint="eastAsia"/>
          <w:szCs w:val="21"/>
        </w:rPr>
        <w:t>乙方</w:t>
      </w:r>
      <w:r w:rsidRPr="00FF37CC">
        <w:rPr>
          <w:rFonts w:ascii="仿宋" w:eastAsia="仿宋" w:hAnsi="仿宋" w:cs="仿宋" w:hint="eastAsia"/>
          <w:szCs w:val="21"/>
        </w:rPr>
        <w:t>做出解释及提供相关证明材料，</w:t>
      </w:r>
      <w:r w:rsidR="00173E5E" w:rsidRPr="00FF37CC">
        <w:rPr>
          <w:rFonts w:ascii="仿宋" w:eastAsia="仿宋" w:hAnsi="仿宋" w:cs="仿宋" w:hint="eastAsia"/>
          <w:szCs w:val="21"/>
        </w:rPr>
        <w:t>项目公司</w:t>
      </w:r>
      <w:r w:rsidRPr="00FF37CC">
        <w:rPr>
          <w:rFonts w:ascii="仿宋" w:eastAsia="仿宋" w:hAnsi="仿宋" w:cs="仿宋" w:hint="eastAsia"/>
          <w:szCs w:val="21"/>
        </w:rPr>
        <w:t>、</w:t>
      </w:r>
      <w:r w:rsidR="00173E5E" w:rsidRPr="00FF37CC">
        <w:rPr>
          <w:rFonts w:ascii="仿宋" w:eastAsia="仿宋" w:hAnsi="仿宋" w:cs="仿宋" w:hint="eastAsia"/>
          <w:szCs w:val="21"/>
        </w:rPr>
        <w:t>乙方</w:t>
      </w:r>
      <w:r w:rsidRPr="00FF37CC">
        <w:rPr>
          <w:rFonts w:ascii="仿宋" w:eastAsia="仿宋" w:hAnsi="仿宋" w:cs="仿宋" w:hint="eastAsia"/>
          <w:szCs w:val="21"/>
        </w:rPr>
        <w:t>应当予以配合。</w:t>
      </w:r>
    </w:p>
    <w:p w14:paraId="48D05569" w14:textId="77777777" w:rsidR="00FB47DD" w:rsidRPr="00FF37CC" w:rsidRDefault="004A044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5</w:t>
      </w:r>
      <w:r w:rsidRPr="00FF37CC">
        <w:rPr>
          <w:rFonts w:ascii="仿宋" w:eastAsia="仿宋" w:hAnsi="仿宋" w:cs="仿宋" w:hint="eastAsia"/>
          <w:szCs w:val="21"/>
        </w:rPr>
        <w:t>.3.3</w:t>
      </w:r>
      <w:r w:rsidRPr="00FF37CC">
        <w:rPr>
          <w:rFonts w:ascii="仿宋" w:eastAsia="仿宋" w:hAnsi="仿宋" w:cs="仿宋" w:hint="eastAsia"/>
          <w:szCs w:val="21"/>
        </w:rPr>
        <w:tab/>
        <w:t>在任何时候，</w:t>
      </w:r>
      <w:r w:rsidR="00173E5E" w:rsidRPr="00FF37CC">
        <w:rPr>
          <w:rFonts w:ascii="仿宋" w:eastAsia="仿宋" w:hAnsi="仿宋" w:cs="仿宋" w:hint="eastAsia"/>
          <w:szCs w:val="21"/>
        </w:rPr>
        <w:t>乙方</w:t>
      </w:r>
      <w:r w:rsidRPr="00FF37CC">
        <w:rPr>
          <w:rFonts w:ascii="仿宋" w:eastAsia="仿宋" w:hAnsi="仿宋" w:cs="仿宋" w:hint="eastAsia"/>
          <w:szCs w:val="21"/>
        </w:rPr>
        <w:t>发现</w:t>
      </w:r>
      <w:r w:rsidR="00173E5E" w:rsidRPr="00FF37CC">
        <w:rPr>
          <w:rFonts w:ascii="仿宋" w:eastAsia="仿宋" w:hAnsi="仿宋" w:cs="仿宋" w:hint="eastAsia"/>
          <w:szCs w:val="21"/>
        </w:rPr>
        <w:t>项目公司</w:t>
      </w:r>
      <w:r w:rsidRPr="00FF37CC">
        <w:rPr>
          <w:rFonts w:ascii="仿宋" w:eastAsia="仿宋" w:hAnsi="仿宋" w:cs="仿宋" w:hint="eastAsia"/>
          <w:szCs w:val="21"/>
        </w:rPr>
        <w:t>未及时足额将本项目销售回款归入到监管账户中时，应在当天书面通知甲方，甲方收到书面通知后有权要求</w:t>
      </w:r>
      <w:r w:rsidR="00173E5E" w:rsidRPr="00FF37CC">
        <w:rPr>
          <w:rFonts w:ascii="仿宋" w:eastAsia="仿宋" w:hAnsi="仿宋" w:cs="仿宋" w:hint="eastAsia"/>
          <w:szCs w:val="21"/>
        </w:rPr>
        <w:t>乙方</w:t>
      </w:r>
      <w:r w:rsidRPr="00FF37CC">
        <w:rPr>
          <w:rFonts w:ascii="仿宋" w:eastAsia="仿宋" w:hAnsi="仿宋" w:cs="仿宋" w:hint="eastAsia"/>
          <w:szCs w:val="21"/>
        </w:rPr>
        <w:t>立即核实相关情况并向甲方做出书面报告，并要求</w:t>
      </w:r>
      <w:r w:rsidR="00173E5E" w:rsidRPr="00FF37CC">
        <w:rPr>
          <w:rFonts w:ascii="仿宋" w:eastAsia="仿宋" w:hAnsi="仿宋" w:cs="仿宋" w:hint="eastAsia"/>
          <w:szCs w:val="21"/>
        </w:rPr>
        <w:t>项目公司</w:t>
      </w:r>
      <w:r w:rsidRPr="00FF37CC">
        <w:rPr>
          <w:rFonts w:ascii="仿宋" w:eastAsia="仿宋" w:hAnsi="仿宋" w:cs="仿宋" w:hint="eastAsia"/>
          <w:szCs w:val="21"/>
        </w:rPr>
        <w:t>在1日内足额将项目销售回款归入到监管账户中或实施其他整改措施。</w:t>
      </w:r>
    </w:p>
    <w:p w14:paraId="7B697BC7" w14:textId="77777777" w:rsidR="00FB47DD" w:rsidRPr="00FF37CC" w:rsidRDefault="000105BC"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5</w:t>
      </w:r>
      <w:r w:rsidRPr="00FF37CC">
        <w:rPr>
          <w:rFonts w:ascii="仿宋" w:eastAsia="仿宋" w:hAnsi="仿宋" w:cs="仿宋"/>
          <w:szCs w:val="21"/>
        </w:rPr>
        <w:t>.3.4</w:t>
      </w:r>
      <w:r w:rsidRPr="00FF37CC">
        <w:rPr>
          <w:rFonts w:ascii="仿宋" w:eastAsia="仿宋" w:hAnsi="仿宋" w:cs="仿宋"/>
          <w:szCs w:val="21"/>
        </w:rPr>
        <w:tab/>
      </w:r>
      <w:r w:rsidRPr="00FF37CC">
        <w:rPr>
          <w:rFonts w:ascii="仿宋" w:eastAsia="仿宋" w:hAnsi="仿宋" w:cs="仿宋" w:hint="eastAsia"/>
          <w:szCs w:val="21"/>
        </w:rPr>
        <w:t>如果出现销售台账记载的签约情况和网签数量不一致，销售统计报表不真实性，回款记录与银行流水不一致等情况，乙方有权要求项目公司出具书面说明并应在【</w:t>
      </w:r>
      <w:r w:rsidR="002B55A2" w:rsidRPr="00FF37CC">
        <w:rPr>
          <w:rFonts w:ascii="仿宋" w:eastAsia="仿宋" w:hAnsi="仿宋" w:cs="仿宋"/>
          <w:szCs w:val="21"/>
        </w:rPr>
        <w:t>2</w:t>
      </w:r>
      <w:r w:rsidRPr="00FF37CC">
        <w:rPr>
          <w:rFonts w:ascii="仿宋" w:eastAsia="仿宋" w:hAnsi="仿宋" w:cs="仿宋" w:hint="eastAsia"/>
          <w:szCs w:val="21"/>
        </w:rPr>
        <w:t>】个工</w:t>
      </w:r>
      <w:r w:rsidRPr="00FF37CC">
        <w:rPr>
          <w:rFonts w:ascii="仿宋" w:eastAsia="仿宋" w:hAnsi="仿宋" w:cs="仿宋" w:hint="eastAsia"/>
          <w:szCs w:val="21"/>
        </w:rPr>
        <w:lastRenderedPageBreak/>
        <w:t>作日内通知</w:t>
      </w:r>
      <w:r w:rsidR="002B55A2" w:rsidRPr="00FF37CC">
        <w:rPr>
          <w:rFonts w:ascii="仿宋" w:eastAsia="仿宋" w:hAnsi="仿宋" w:cs="仿宋" w:hint="eastAsia"/>
          <w:szCs w:val="21"/>
        </w:rPr>
        <w:t>甲方</w:t>
      </w:r>
      <w:r w:rsidRPr="00FF37CC">
        <w:rPr>
          <w:rFonts w:ascii="仿宋" w:eastAsia="仿宋" w:hAnsi="仿宋" w:cs="仿宋" w:hint="eastAsia"/>
          <w:szCs w:val="21"/>
        </w:rPr>
        <w:t>。</w:t>
      </w:r>
    </w:p>
    <w:p w14:paraId="18BE6AF2" w14:textId="77777777" w:rsidR="00FB47DD" w:rsidRPr="00FF37CC" w:rsidRDefault="000105BC"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5</w:t>
      </w:r>
      <w:r w:rsidRPr="00FF37CC">
        <w:rPr>
          <w:rFonts w:ascii="仿宋" w:eastAsia="仿宋" w:hAnsi="仿宋" w:cs="仿宋"/>
          <w:szCs w:val="21"/>
        </w:rPr>
        <w:t>.3.5</w:t>
      </w:r>
      <w:r w:rsidRPr="00FF37CC">
        <w:rPr>
          <w:rFonts w:ascii="仿宋" w:eastAsia="仿宋" w:hAnsi="仿宋" w:cs="仿宋"/>
          <w:szCs w:val="21"/>
        </w:rPr>
        <w:tab/>
      </w:r>
      <w:r w:rsidRPr="00FF37CC">
        <w:rPr>
          <w:rFonts w:ascii="仿宋" w:eastAsia="仿宋" w:hAnsi="仿宋" w:cs="仿宋" w:hint="eastAsia"/>
          <w:szCs w:val="21"/>
        </w:rPr>
        <w:t>实际销售情况与</w:t>
      </w:r>
      <w:r w:rsidR="002B55A2" w:rsidRPr="00FF37CC">
        <w:rPr>
          <w:rFonts w:ascii="仿宋" w:eastAsia="仿宋" w:hAnsi="仿宋" w:cs="仿宋" w:hint="eastAsia"/>
          <w:szCs w:val="21"/>
        </w:rPr>
        <w:t>项目销售计划</w:t>
      </w:r>
      <w:r w:rsidRPr="00FF37CC">
        <w:rPr>
          <w:rFonts w:ascii="仿宋" w:eastAsia="仿宋" w:hAnsi="仿宋" w:cs="仿宋" w:hint="eastAsia"/>
          <w:szCs w:val="21"/>
        </w:rPr>
        <w:t>出现较大偏差，</w:t>
      </w:r>
      <w:r w:rsidR="002B55A2" w:rsidRPr="00FF37CC">
        <w:rPr>
          <w:rFonts w:ascii="仿宋" w:eastAsia="仿宋" w:hAnsi="仿宋" w:cs="仿宋" w:hint="eastAsia"/>
          <w:szCs w:val="21"/>
        </w:rPr>
        <w:t>乙方</w:t>
      </w:r>
      <w:r w:rsidRPr="00FF37CC">
        <w:rPr>
          <w:rFonts w:ascii="仿宋" w:eastAsia="仿宋" w:hAnsi="仿宋" w:cs="仿宋" w:hint="eastAsia"/>
          <w:szCs w:val="21"/>
        </w:rPr>
        <w:t>有权要求</w:t>
      </w:r>
      <w:r w:rsidR="002B55A2" w:rsidRPr="00FF37CC">
        <w:rPr>
          <w:rFonts w:ascii="仿宋" w:eastAsia="仿宋" w:hAnsi="仿宋" w:cs="仿宋" w:hint="eastAsia"/>
          <w:szCs w:val="21"/>
        </w:rPr>
        <w:t>项目公司</w:t>
      </w:r>
      <w:r w:rsidRPr="00FF37CC">
        <w:rPr>
          <w:rFonts w:ascii="仿宋" w:eastAsia="仿宋" w:hAnsi="仿宋" w:cs="仿宋" w:hint="eastAsia"/>
          <w:szCs w:val="21"/>
        </w:rPr>
        <w:t>出具书面说明并应在【</w:t>
      </w:r>
      <w:r w:rsidR="002B55A2" w:rsidRPr="00FF37CC">
        <w:rPr>
          <w:rFonts w:ascii="仿宋" w:eastAsia="仿宋" w:hAnsi="仿宋" w:cs="仿宋"/>
          <w:szCs w:val="21"/>
        </w:rPr>
        <w:t>2</w:t>
      </w:r>
      <w:r w:rsidRPr="00FF37CC">
        <w:rPr>
          <w:rFonts w:ascii="仿宋" w:eastAsia="仿宋" w:hAnsi="仿宋" w:cs="仿宋" w:hint="eastAsia"/>
          <w:szCs w:val="21"/>
        </w:rPr>
        <w:t>】个工作日内通知</w:t>
      </w:r>
      <w:r w:rsidR="002B55A2" w:rsidRPr="00FF37CC">
        <w:rPr>
          <w:rFonts w:ascii="仿宋" w:eastAsia="仿宋" w:hAnsi="仿宋" w:cs="仿宋" w:hint="eastAsia"/>
          <w:szCs w:val="21"/>
        </w:rPr>
        <w:t>甲方</w:t>
      </w:r>
      <w:r w:rsidRPr="00FF37CC">
        <w:rPr>
          <w:rFonts w:ascii="仿宋" w:eastAsia="仿宋" w:hAnsi="仿宋" w:cs="仿宋" w:hint="eastAsia"/>
          <w:szCs w:val="21"/>
        </w:rPr>
        <w:t>。</w:t>
      </w:r>
    </w:p>
    <w:p w14:paraId="5C197DE2" w14:textId="36DE85A9" w:rsidR="00FB47DD" w:rsidRPr="00FF37CC" w:rsidRDefault="000105BC" w:rsidP="001819C6">
      <w:pPr>
        <w:adjustRightInd w:val="0"/>
        <w:snapToGrid w:val="0"/>
        <w:spacing w:beforeLines="100" w:before="312" w:afterLines="50" w:after="156" w:line="400" w:lineRule="exact"/>
        <w:rPr>
          <w:rFonts w:ascii="仿宋" w:eastAsia="仿宋" w:hAnsi="仿宋" w:cs="仿宋"/>
          <w:szCs w:val="21"/>
        </w:rPr>
      </w:pPr>
      <w:r w:rsidRPr="00FF37CC">
        <w:rPr>
          <w:rFonts w:ascii="仿宋" w:eastAsia="仿宋" w:hAnsi="仿宋" w:cs="仿宋" w:hint="eastAsia"/>
          <w:szCs w:val="21"/>
        </w:rPr>
        <w:t>5</w:t>
      </w:r>
      <w:r w:rsidRPr="00FF37CC">
        <w:rPr>
          <w:rFonts w:ascii="仿宋" w:eastAsia="仿宋" w:hAnsi="仿宋" w:cs="仿宋"/>
          <w:szCs w:val="21"/>
        </w:rPr>
        <w:t>.3.6</w:t>
      </w:r>
      <w:r w:rsidRPr="00FF37CC">
        <w:rPr>
          <w:rFonts w:ascii="仿宋" w:eastAsia="仿宋" w:hAnsi="仿宋" w:cs="仿宋"/>
          <w:szCs w:val="21"/>
        </w:rPr>
        <w:tab/>
      </w:r>
      <w:r w:rsidR="002B55A2" w:rsidRPr="00FF37CC">
        <w:rPr>
          <w:rFonts w:ascii="仿宋" w:eastAsia="仿宋" w:hAnsi="仿宋" w:cs="仿宋" w:hint="eastAsia"/>
          <w:szCs w:val="21"/>
        </w:rPr>
        <w:t>乙方现场监管人员</w:t>
      </w:r>
      <w:r w:rsidRPr="00FF37CC">
        <w:rPr>
          <w:rFonts w:ascii="仿宋" w:eastAsia="仿宋" w:hAnsi="仿宋" w:cs="仿宋" w:hint="eastAsia"/>
          <w:szCs w:val="21"/>
        </w:rPr>
        <w:t>应定期（不少于</w:t>
      </w:r>
      <w:r w:rsidR="00C86ACF" w:rsidRPr="00FF37CC">
        <w:rPr>
          <w:rFonts w:ascii="仿宋" w:eastAsia="仿宋" w:hAnsi="仿宋" w:cs="仿宋" w:hint="eastAsia"/>
          <w:szCs w:val="21"/>
        </w:rPr>
        <w:t>【</w:t>
      </w:r>
      <w:r w:rsidR="00C86ACF" w:rsidRPr="00FF37CC">
        <w:rPr>
          <w:rFonts w:ascii="仿宋" w:eastAsia="仿宋" w:hAnsi="仿宋" w:cs="仿宋"/>
          <w:szCs w:val="21"/>
        </w:rPr>
        <w:t>2</w:t>
      </w:r>
      <w:r w:rsidRPr="00FF37CC">
        <w:rPr>
          <w:rFonts w:ascii="仿宋" w:eastAsia="仿宋" w:hAnsi="仿宋" w:cs="仿宋" w:hint="eastAsia"/>
          <w:szCs w:val="21"/>
        </w:rPr>
        <w:t>】次/周）巡视销售现场，检查现场销售人员工作的积极性和规范性。</w:t>
      </w:r>
    </w:p>
    <w:p w14:paraId="58FF3B3D" w14:textId="77777777" w:rsidR="00FB47DD" w:rsidRPr="00FF37CC" w:rsidRDefault="00B76386"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第六条：工程监管规则</w:t>
      </w:r>
    </w:p>
    <w:p w14:paraId="529081D4"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6.1</w:t>
      </w:r>
      <w:r w:rsidRPr="00FF37CC">
        <w:rPr>
          <w:rFonts w:ascii="仿宋" w:eastAsia="仿宋" w:hAnsi="仿宋" w:cs="仿宋" w:hint="eastAsia"/>
          <w:szCs w:val="21"/>
        </w:rPr>
        <w:tab/>
      </w:r>
      <w:r w:rsidR="001503B8" w:rsidRPr="00FF37CC">
        <w:rPr>
          <w:rFonts w:ascii="仿宋" w:eastAsia="仿宋" w:hAnsi="仿宋" w:cs="仿宋" w:hint="eastAsia"/>
          <w:szCs w:val="21"/>
        </w:rPr>
        <w:t>甲方应督促</w:t>
      </w:r>
      <w:r w:rsidR="00173E5E" w:rsidRPr="00FF37CC">
        <w:rPr>
          <w:rFonts w:ascii="仿宋" w:eastAsia="仿宋" w:hAnsi="仿宋" w:cs="仿宋" w:hint="eastAsia"/>
          <w:szCs w:val="21"/>
        </w:rPr>
        <w:t>项目公司</w:t>
      </w:r>
      <w:r w:rsidR="001503B8" w:rsidRPr="00FF37CC">
        <w:rPr>
          <w:rFonts w:ascii="仿宋" w:eastAsia="仿宋" w:hAnsi="仿宋" w:cs="仿宋" w:hint="eastAsia"/>
          <w:szCs w:val="21"/>
        </w:rPr>
        <w:t>向乙方提交</w:t>
      </w:r>
      <w:r w:rsidR="00B45D54" w:rsidRPr="00FF37CC">
        <w:rPr>
          <w:rFonts w:ascii="仿宋" w:eastAsia="仿宋" w:hAnsi="仿宋" w:cs="仿宋" w:hint="eastAsia"/>
          <w:szCs w:val="21"/>
        </w:rPr>
        <w:t>项目全周期工程开发计划、年度工程计划，制定项目的关键节点目标，包括不限于项目开工节点、项目预售节点、项目封顶节点、项目竣备节点、土地证、用地规划证、工程规划证、施工许可证、预售证等。</w:t>
      </w:r>
      <w:r w:rsidR="00173E5E" w:rsidRPr="00FF37CC">
        <w:rPr>
          <w:rFonts w:ascii="仿宋" w:eastAsia="仿宋" w:hAnsi="仿宋" w:cs="仿宋" w:hint="eastAsia"/>
          <w:szCs w:val="21"/>
        </w:rPr>
        <w:t>乙方</w:t>
      </w:r>
      <w:r w:rsidR="00B45D54" w:rsidRPr="00FF37CC">
        <w:rPr>
          <w:rFonts w:ascii="仿宋" w:eastAsia="仿宋" w:hAnsi="仿宋" w:cs="仿宋" w:hint="eastAsia"/>
          <w:szCs w:val="21"/>
        </w:rPr>
        <w:t>每月25日前督促</w:t>
      </w:r>
      <w:r w:rsidR="00173E5E" w:rsidRPr="00FF37CC">
        <w:rPr>
          <w:rFonts w:ascii="仿宋" w:eastAsia="仿宋" w:hAnsi="仿宋" w:cs="仿宋" w:hint="eastAsia"/>
          <w:szCs w:val="21"/>
        </w:rPr>
        <w:t>项目公司</w:t>
      </w:r>
      <w:r w:rsidR="00B45D54" w:rsidRPr="00FF37CC">
        <w:rPr>
          <w:rFonts w:ascii="仿宋" w:eastAsia="仿宋" w:hAnsi="仿宋" w:cs="仿宋" w:hint="eastAsia"/>
          <w:szCs w:val="21"/>
        </w:rPr>
        <w:t>向甲方提交本月《监理月报》及下月</w:t>
      </w:r>
      <w:r w:rsidR="001E13A7" w:rsidRPr="00FF37CC">
        <w:rPr>
          <w:rFonts w:ascii="仿宋" w:eastAsia="仿宋" w:hAnsi="仿宋" w:cs="仿宋" w:hint="eastAsia"/>
          <w:szCs w:val="21"/>
        </w:rPr>
        <w:t>工程施工计划，并对计划执行情况进行月度跟踪反馈。</w:t>
      </w:r>
      <w:r w:rsidR="00173E5E" w:rsidRPr="00FF37CC">
        <w:rPr>
          <w:rFonts w:ascii="仿宋" w:eastAsia="仿宋" w:hAnsi="仿宋" w:cs="仿宋" w:hint="eastAsia"/>
          <w:szCs w:val="21"/>
        </w:rPr>
        <w:t>乙方</w:t>
      </w:r>
      <w:r w:rsidR="001E13A7" w:rsidRPr="00FF37CC">
        <w:rPr>
          <w:rFonts w:ascii="仿宋" w:eastAsia="仿宋" w:hAnsi="仿宋" w:cs="仿宋" w:hint="eastAsia"/>
          <w:szCs w:val="21"/>
        </w:rPr>
        <w:t>若发现因</w:t>
      </w:r>
      <w:r w:rsidR="00173E5E" w:rsidRPr="00FF37CC">
        <w:rPr>
          <w:rFonts w:ascii="仿宋" w:eastAsia="仿宋" w:hAnsi="仿宋" w:cs="仿宋" w:hint="eastAsia"/>
          <w:szCs w:val="21"/>
        </w:rPr>
        <w:t>项目公司</w:t>
      </w:r>
      <w:r w:rsidR="00B45D54" w:rsidRPr="00FF37CC">
        <w:rPr>
          <w:rFonts w:ascii="仿宋" w:eastAsia="仿宋" w:hAnsi="仿宋" w:cs="仿宋" w:hint="eastAsia"/>
          <w:szCs w:val="21"/>
        </w:rPr>
        <w:t>不作为或消极作为导致不符合实际或超出目标情况的，有权要求</w:t>
      </w:r>
      <w:r w:rsidR="00173E5E" w:rsidRPr="00FF37CC">
        <w:rPr>
          <w:rFonts w:ascii="仿宋" w:eastAsia="仿宋" w:hAnsi="仿宋" w:cs="仿宋" w:hint="eastAsia"/>
          <w:szCs w:val="21"/>
        </w:rPr>
        <w:t>项目公司</w:t>
      </w:r>
      <w:r w:rsidR="00B45D54" w:rsidRPr="00FF37CC">
        <w:rPr>
          <w:rFonts w:ascii="仿宋" w:eastAsia="仿宋" w:hAnsi="仿宋" w:cs="仿宋" w:hint="eastAsia"/>
          <w:szCs w:val="21"/>
        </w:rPr>
        <w:t>进行整改</w:t>
      </w:r>
      <w:r w:rsidRPr="00FF37CC">
        <w:rPr>
          <w:rFonts w:ascii="仿宋" w:eastAsia="仿宋" w:hAnsi="仿宋" w:cs="仿宋" w:hint="eastAsia"/>
          <w:szCs w:val="21"/>
        </w:rPr>
        <w:t>。</w:t>
      </w:r>
    </w:p>
    <w:p w14:paraId="0CD186B9"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6.2</w:t>
      </w:r>
      <w:r w:rsidRPr="00FF37CC">
        <w:rPr>
          <w:rFonts w:ascii="仿宋" w:eastAsia="仿宋" w:hAnsi="仿宋" w:cs="仿宋" w:hint="eastAsia"/>
          <w:szCs w:val="21"/>
        </w:rPr>
        <w:tab/>
      </w:r>
      <w:r w:rsidR="00B45D54" w:rsidRPr="00FF37CC">
        <w:rPr>
          <w:rFonts w:ascii="仿宋" w:eastAsia="仿宋" w:hAnsi="仿宋" w:cs="仿宋" w:hint="eastAsia"/>
          <w:szCs w:val="21"/>
        </w:rPr>
        <w:t>甲方投资期内，甲方或其委托的中介机构有权每季度以及不定期对</w:t>
      </w:r>
      <w:r w:rsidR="00173E5E" w:rsidRPr="00FF37CC">
        <w:rPr>
          <w:rFonts w:ascii="仿宋" w:eastAsia="仿宋" w:hAnsi="仿宋" w:cs="仿宋" w:hint="eastAsia"/>
          <w:szCs w:val="21"/>
        </w:rPr>
        <w:t>项目公司</w:t>
      </w:r>
      <w:r w:rsidR="00B45D54" w:rsidRPr="00FF37CC">
        <w:rPr>
          <w:rFonts w:ascii="仿宋" w:eastAsia="仿宋" w:hAnsi="仿宋" w:cs="仿宋" w:hint="eastAsia"/>
          <w:szCs w:val="21"/>
        </w:rPr>
        <w:t>的经营及目标项目的建设进度、预售证办理情况、销售回款情况、利润分配情况、抵押物状况等进行现场或非现场检查、审查，</w:t>
      </w:r>
      <w:r w:rsidR="00173E5E" w:rsidRPr="00FF37CC">
        <w:rPr>
          <w:rFonts w:ascii="仿宋" w:eastAsia="仿宋" w:hAnsi="仿宋" w:cs="仿宋" w:hint="eastAsia"/>
          <w:szCs w:val="21"/>
        </w:rPr>
        <w:t>项目公司</w:t>
      </w:r>
      <w:r w:rsidR="00B45D54" w:rsidRPr="00FF37CC">
        <w:rPr>
          <w:rFonts w:ascii="仿宋" w:eastAsia="仿宋" w:hAnsi="仿宋" w:cs="仿宋" w:hint="eastAsia"/>
          <w:szCs w:val="21"/>
        </w:rPr>
        <w:t>应予以积极配合</w:t>
      </w:r>
      <w:r w:rsidRPr="00FF37CC">
        <w:rPr>
          <w:rFonts w:ascii="仿宋" w:eastAsia="仿宋" w:hAnsi="仿宋" w:cs="仿宋" w:hint="eastAsia"/>
          <w:szCs w:val="21"/>
        </w:rPr>
        <w:t>。</w:t>
      </w:r>
    </w:p>
    <w:p w14:paraId="5D2A1F7A" w14:textId="75399A24" w:rsidR="00FB47DD" w:rsidRPr="00FF37CC" w:rsidRDefault="00B45D54"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6.</w:t>
      </w:r>
      <w:r w:rsidRPr="00FF37CC">
        <w:rPr>
          <w:rFonts w:ascii="仿宋" w:eastAsia="仿宋" w:hAnsi="仿宋" w:cs="仿宋"/>
          <w:szCs w:val="21"/>
        </w:rPr>
        <w:t>3</w:t>
      </w:r>
      <w:r w:rsidRPr="00FF37CC">
        <w:rPr>
          <w:rFonts w:ascii="仿宋" w:eastAsia="仿宋" w:hAnsi="仿宋" w:cs="仿宋" w:hint="eastAsia"/>
          <w:szCs w:val="21"/>
        </w:rPr>
        <w:tab/>
      </w:r>
      <w:r w:rsidR="00173E5E" w:rsidRPr="00FF37CC">
        <w:rPr>
          <w:rFonts w:ascii="仿宋" w:eastAsia="仿宋" w:hAnsi="仿宋" w:cs="仿宋" w:hint="eastAsia"/>
          <w:szCs w:val="21"/>
        </w:rPr>
        <w:t>乙方</w:t>
      </w:r>
      <w:r w:rsidRPr="00FF37CC">
        <w:rPr>
          <w:rFonts w:ascii="仿宋" w:eastAsia="仿宋" w:hAnsi="仿宋" w:cs="仿宋" w:hint="eastAsia"/>
          <w:szCs w:val="21"/>
        </w:rPr>
        <w:t>现场监管人员</w:t>
      </w:r>
      <w:r w:rsidR="00677897" w:rsidRPr="00FF37CC">
        <w:rPr>
          <w:rFonts w:ascii="仿宋" w:eastAsia="仿宋" w:hAnsi="仿宋" w:cs="仿宋" w:hint="eastAsia"/>
          <w:szCs w:val="21"/>
        </w:rPr>
        <w:t>应</w:t>
      </w:r>
      <w:r w:rsidRPr="00FF37CC">
        <w:rPr>
          <w:rFonts w:ascii="仿宋" w:eastAsia="仿宋" w:hAnsi="仿宋" w:cs="仿宋" w:hint="eastAsia"/>
          <w:szCs w:val="21"/>
        </w:rPr>
        <w:t>监督</w:t>
      </w:r>
      <w:r w:rsidR="00173E5E" w:rsidRPr="00FF37CC">
        <w:rPr>
          <w:rFonts w:ascii="仿宋" w:eastAsia="仿宋" w:hAnsi="仿宋" w:cs="仿宋" w:hint="eastAsia"/>
          <w:szCs w:val="21"/>
        </w:rPr>
        <w:t>项目公司</w:t>
      </w:r>
      <w:r w:rsidRPr="00FF37CC">
        <w:rPr>
          <w:rFonts w:ascii="仿宋" w:eastAsia="仿宋" w:hAnsi="仿宋" w:cs="仿宋" w:hint="eastAsia"/>
          <w:szCs w:val="21"/>
        </w:rPr>
        <w:t>及施工单位、监理单位严格执行工程规范及标准，监督工程进度，结合工程监理报告等资料检视实际已完成工程量</w:t>
      </w:r>
      <w:r w:rsidR="00677897" w:rsidRPr="00FF37CC">
        <w:rPr>
          <w:rFonts w:ascii="仿宋" w:eastAsia="仿宋" w:hAnsi="仿宋" w:cs="仿宋" w:hint="eastAsia"/>
          <w:szCs w:val="21"/>
        </w:rPr>
        <w:t>，乙方监管员根据工程进度计划，每月至少检视施工现场</w:t>
      </w:r>
      <w:r w:rsidR="0082468A" w:rsidRPr="00FF37CC">
        <w:rPr>
          <w:rFonts w:ascii="仿宋" w:eastAsia="仿宋" w:hAnsi="仿宋" w:cs="仿宋" w:hint="eastAsia"/>
          <w:szCs w:val="21"/>
        </w:rPr>
        <w:t>【</w:t>
      </w:r>
      <w:r w:rsidR="0082468A" w:rsidRPr="00FF37CC">
        <w:rPr>
          <w:rFonts w:ascii="仿宋" w:eastAsia="仿宋" w:hAnsi="仿宋" w:cs="仿宋"/>
          <w:szCs w:val="21"/>
        </w:rPr>
        <w:t>4</w:t>
      </w:r>
      <w:r w:rsidR="00677897" w:rsidRPr="00FF37CC">
        <w:rPr>
          <w:rFonts w:ascii="仿宋" w:eastAsia="仿宋" w:hAnsi="仿宋" w:cs="仿宋" w:hint="eastAsia"/>
          <w:szCs w:val="21"/>
        </w:rPr>
        <w:t>】次，核对工程形象进度，并拍照留痕，反映在提交给甲方的月度报告中，严重脱离计划的，应及时预警。</w:t>
      </w:r>
      <w:r w:rsidR="00173E5E" w:rsidRPr="00FF37CC">
        <w:rPr>
          <w:rFonts w:ascii="仿宋" w:eastAsia="仿宋" w:hAnsi="仿宋" w:cs="仿宋" w:hint="eastAsia"/>
          <w:szCs w:val="21"/>
        </w:rPr>
        <w:t>乙方</w:t>
      </w:r>
      <w:r w:rsidRPr="00FF37CC">
        <w:rPr>
          <w:rFonts w:ascii="仿宋" w:eastAsia="仿宋" w:hAnsi="仿宋" w:cs="仿宋" w:hint="eastAsia"/>
          <w:szCs w:val="21"/>
        </w:rPr>
        <w:t>现场监管人员在履行职责过程中，如发现工程建设进度与计划不符、工期延迟、工程质量存在一定风险等情况，将及时向甲方进行相应的风险提示。因施工方原因导致工程进度未达到约定进度的，甲方有权要求</w:t>
      </w:r>
      <w:r w:rsidR="00173E5E" w:rsidRPr="00FF37CC">
        <w:rPr>
          <w:rFonts w:ascii="仿宋" w:eastAsia="仿宋" w:hAnsi="仿宋" w:cs="仿宋" w:hint="eastAsia"/>
          <w:szCs w:val="21"/>
        </w:rPr>
        <w:t>项目公司</w:t>
      </w:r>
      <w:r w:rsidRPr="00FF37CC">
        <w:rPr>
          <w:rFonts w:ascii="仿宋" w:eastAsia="仿宋" w:hAnsi="仿宋" w:cs="仿宋" w:hint="eastAsia"/>
          <w:szCs w:val="21"/>
        </w:rPr>
        <w:t>对施工方采取相应的督促措施，包括但不限于要求施工方加快工程进度、主张违约责任、要求赔偿、提起诉讼等。</w:t>
      </w:r>
    </w:p>
    <w:p w14:paraId="340674F8" w14:textId="77777777" w:rsidR="00FB47DD" w:rsidRPr="00FF37CC" w:rsidRDefault="00A842F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6.4</w:t>
      </w:r>
      <w:r w:rsidRPr="00FF37CC">
        <w:rPr>
          <w:rFonts w:ascii="仿宋" w:eastAsia="仿宋" w:hAnsi="仿宋" w:cs="仿宋" w:hint="eastAsia"/>
          <w:szCs w:val="21"/>
        </w:rPr>
        <w:tab/>
        <w:t>项目监管过程中，</w:t>
      </w:r>
      <w:r w:rsidR="00173E5E" w:rsidRPr="00FF37CC">
        <w:rPr>
          <w:rFonts w:ascii="仿宋" w:eastAsia="仿宋" w:hAnsi="仿宋" w:cs="仿宋" w:hint="eastAsia"/>
          <w:szCs w:val="21"/>
        </w:rPr>
        <w:t>乙方</w:t>
      </w:r>
      <w:r w:rsidRPr="00FF37CC">
        <w:rPr>
          <w:rFonts w:ascii="仿宋" w:eastAsia="仿宋" w:hAnsi="仿宋" w:cs="仿宋" w:hint="eastAsia"/>
          <w:szCs w:val="21"/>
        </w:rPr>
        <w:t>应通过分阶段分资金类别对标的项目成本进行控制，主要监管措施包括但不限于：</w:t>
      </w:r>
    </w:p>
    <w:p w14:paraId="76C22C47" w14:textId="77777777" w:rsidR="00FB47DD" w:rsidRPr="00FF37CC" w:rsidRDefault="00A842F3" w:rsidP="001819C6">
      <w:pPr>
        <w:adjustRightInd w:val="0"/>
        <w:snapToGrid w:val="0"/>
        <w:spacing w:beforeLines="50" w:before="156" w:afterLines="20" w:after="62" w:line="400" w:lineRule="exact"/>
        <w:ind w:leftChars="270" w:left="567"/>
        <w:rPr>
          <w:rFonts w:ascii="仿宋" w:eastAsia="仿宋" w:hAnsi="仿宋" w:cs="仿宋"/>
          <w:szCs w:val="21"/>
        </w:rPr>
      </w:pPr>
      <w:r w:rsidRPr="00FF37CC">
        <w:rPr>
          <w:rFonts w:ascii="仿宋" w:eastAsia="仿宋" w:hAnsi="仿宋" w:cs="仿宋" w:hint="eastAsia"/>
          <w:szCs w:val="21"/>
        </w:rPr>
        <w:t xml:space="preserve">① </w:t>
      </w:r>
      <w:r w:rsidR="000B207C" w:rsidRPr="00FF37CC">
        <w:rPr>
          <w:rFonts w:ascii="仿宋" w:eastAsia="仿宋" w:hAnsi="仿宋" w:cs="仿宋" w:hint="eastAsia"/>
          <w:szCs w:val="21"/>
        </w:rPr>
        <w:t>对项目目标成本的后续执行进行跟踪监管；</w:t>
      </w:r>
    </w:p>
    <w:p w14:paraId="12298600" w14:textId="77777777" w:rsidR="00FB47DD" w:rsidRPr="00FF37CC" w:rsidRDefault="00A842F3" w:rsidP="001819C6">
      <w:pPr>
        <w:adjustRightInd w:val="0"/>
        <w:snapToGrid w:val="0"/>
        <w:spacing w:beforeLines="50" w:before="156" w:afterLines="20" w:after="62" w:line="400" w:lineRule="exact"/>
        <w:ind w:leftChars="270" w:left="567"/>
        <w:rPr>
          <w:rFonts w:ascii="仿宋" w:eastAsia="仿宋" w:hAnsi="仿宋" w:cs="仿宋"/>
          <w:szCs w:val="21"/>
        </w:rPr>
      </w:pPr>
      <w:r w:rsidRPr="00FF37CC">
        <w:rPr>
          <w:rFonts w:ascii="仿宋" w:eastAsia="仿宋" w:hAnsi="仿宋" w:cs="仿宋" w:hint="eastAsia"/>
          <w:szCs w:val="21"/>
        </w:rPr>
        <w:t xml:space="preserve">② </w:t>
      </w:r>
      <w:r w:rsidR="000B207C" w:rsidRPr="00FF37CC">
        <w:rPr>
          <w:rFonts w:ascii="仿宋" w:eastAsia="仿宋" w:hAnsi="仿宋" w:cs="仿宋" w:hint="eastAsia"/>
          <w:szCs w:val="21"/>
        </w:rPr>
        <w:t>对标的项目各工程合同的招标过程进行过程监管；</w:t>
      </w:r>
    </w:p>
    <w:p w14:paraId="5E06582F" w14:textId="77777777" w:rsidR="00FB47DD" w:rsidRPr="00FF37CC" w:rsidRDefault="00A842F3" w:rsidP="001819C6">
      <w:pPr>
        <w:adjustRightInd w:val="0"/>
        <w:snapToGrid w:val="0"/>
        <w:spacing w:beforeLines="50" w:before="156" w:afterLines="20" w:after="62" w:line="400" w:lineRule="exact"/>
        <w:ind w:leftChars="270" w:left="567"/>
        <w:rPr>
          <w:rFonts w:ascii="仿宋" w:eastAsia="仿宋" w:hAnsi="仿宋" w:cs="仿宋"/>
          <w:szCs w:val="21"/>
        </w:rPr>
      </w:pPr>
      <w:r w:rsidRPr="00FF37CC">
        <w:rPr>
          <w:rFonts w:ascii="仿宋" w:eastAsia="仿宋" w:hAnsi="仿宋" w:cs="仿宋" w:hint="eastAsia"/>
          <w:szCs w:val="21"/>
        </w:rPr>
        <w:t>③ 监督合同执行过程中发生的设计变更、施工工序变更的合理性</w:t>
      </w:r>
      <w:r w:rsidR="00F7123B" w:rsidRPr="00FF37CC">
        <w:rPr>
          <w:rFonts w:ascii="仿宋" w:eastAsia="仿宋" w:hAnsi="仿宋" w:cs="仿宋" w:hint="eastAsia"/>
          <w:szCs w:val="21"/>
        </w:rPr>
        <w:t>。</w:t>
      </w:r>
    </w:p>
    <w:p w14:paraId="3471E708" w14:textId="77777777" w:rsidR="00FB47DD" w:rsidRPr="00FF37CC" w:rsidRDefault="00B76386"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第七</w:t>
      </w:r>
      <w:r w:rsidR="00BE0D0F" w:rsidRPr="00FF37CC">
        <w:rPr>
          <w:rFonts w:ascii="仿宋" w:eastAsia="仿宋" w:hAnsi="仿宋" w:cs="仿宋" w:hint="eastAsia"/>
          <w:b/>
          <w:szCs w:val="21"/>
        </w:rPr>
        <w:t>条：其他监管规则</w:t>
      </w:r>
    </w:p>
    <w:p w14:paraId="10B8DD39"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lastRenderedPageBreak/>
        <w:t>7</w:t>
      </w:r>
      <w:r w:rsidR="00BE0D0F" w:rsidRPr="00FF37CC">
        <w:rPr>
          <w:rFonts w:ascii="仿宋" w:eastAsia="仿宋" w:hAnsi="仿宋" w:cs="仿宋" w:hint="eastAsia"/>
          <w:szCs w:val="21"/>
        </w:rPr>
        <w:t>.1</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认为本项目有重大风险的（包括但不限于</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的资金支出、章、证照、合同签署、印鉴、密匙等使用等方面），应第一时间向甲方进行书面汇报，经甲方书面审核后方可执行，且甲方有权利要求</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补充说明或不予通过。</w:t>
      </w:r>
    </w:p>
    <w:p w14:paraId="1F0B99D8"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.2</w:t>
      </w:r>
      <w:r w:rsidR="00BE0D0F" w:rsidRPr="00FF37CC">
        <w:rPr>
          <w:rFonts w:ascii="仿宋" w:eastAsia="仿宋" w:hAnsi="仿宋" w:cs="仿宋" w:hint="eastAsia"/>
          <w:szCs w:val="21"/>
        </w:rPr>
        <w:tab/>
      </w:r>
      <w:r w:rsidR="001503B8" w:rsidRPr="00FF37CC">
        <w:rPr>
          <w:rFonts w:ascii="仿宋" w:eastAsia="仿宋" w:hAnsi="仿宋" w:cs="仿宋" w:hint="eastAsia"/>
          <w:szCs w:val="21"/>
        </w:rPr>
        <w:t>甲方应督促</w:t>
      </w:r>
      <w:r w:rsidR="00173E5E" w:rsidRPr="00FF37CC">
        <w:rPr>
          <w:rFonts w:ascii="仿宋" w:eastAsia="仿宋" w:hAnsi="仿宋" w:cs="仿宋" w:hint="eastAsia"/>
          <w:szCs w:val="21"/>
        </w:rPr>
        <w:t>项目公司</w:t>
      </w:r>
      <w:r w:rsidR="001503B8" w:rsidRPr="00FF37CC">
        <w:rPr>
          <w:rFonts w:ascii="仿宋" w:eastAsia="仿宋" w:hAnsi="仿宋" w:cs="仿宋" w:hint="eastAsia"/>
          <w:szCs w:val="21"/>
        </w:rPr>
        <w:t>配合</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对项目的开发、建设情况进行检查，查阅预售、销售合同、收费收据及发票、销售清单及月报、财务报表及银行对账单等资料，以及项目建设过程中</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认为需要查阅的工程资料，安排</w:t>
      </w:r>
      <w:r w:rsidR="00173E5E" w:rsidRPr="00FF37CC">
        <w:rPr>
          <w:rFonts w:ascii="仿宋" w:eastAsia="仿宋" w:hAnsi="仿宋" w:cs="仿宋" w:hint="eastAsia"/>
          <w:szCs w:val="21"/>
        </w:rPr>
        <w:t>乙方</w:t>
      </w:r>
      <w:r w:rsidR="001503B8" w:rsidRPr="00FF37CC">
        <w:rPr>
          <w:rFonts w:ascii="仿宋" w:eastAsia="仿宋" w:hAnsi="仿宋" w:cs="仿宋" w:hint="eastAsia"/>
          <w:szCs w:val="21"/>
        </w:rPr>
        <w:t>可参与</w:t>
      </w:r>
      <w:r w:rsidR="00BE0D0F" w:rsidRPr="00FF37CC">
        <w:rPr>
          <w:rFonts w:ascii="仿宋" w:eastAsia="仿宋" w:hAnsi="仿宋" w:cs="仿宋" w:hint="eastAsia"/>
          <w:szCs w:val="21"/>
        </w:rPr>
        <w:t>认为需要的工程会议/营销会议</w:t>
      </w:r>
      <w:r w:rsidR="001503B8" w:rsidRPr="00FF37CC">
        <w:rPr>
          <w:rFonts w:ascii="仿宋" w:eastAsia="仿宋" w:hAnsi="仿宋" w:cs="仿宋" w:hint="eastAsia"/>
          <w:szCs w:val="21"/>
        </w:rPr>
        <w:t>。</w:t>
      </w:r>
    </w:p>
    <w:p w14:paraId="1B19A78C"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.3</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应于每月10日（如遇非工作日，则顺延至下一工作日）前向甲方、</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提交合同台账，明确合约金额、已付款项、应付未付等。</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应对项目公司提交的合同台账进行核对。</w:t>
      </w:r>
    </w:p>
    <w:p w14:paraId="423D628D"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.4</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应于每月10日（如遇非工作日，则顺延至下一工作日）前向甲方及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提供上月月度施工进度报告及监理月度报告。</w:t>
      </w:r>
    </w:p>
    <w:p w14:paraId="47FA9A0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应向甲方及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提交包括但不限于如下材料：</w:t>
      </w:r>
    </w:p>
    <w:p w14:paraId="73F30FF2"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.5.1</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财务管理制度、会计核算制度，公司章程等；</w:t>
      </w:r>
    </w:p>
    <w:p w14:paraId="4EB7B338"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.5.2</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各项内部审批流程，审批人员名单、审批权限以及签字样本；</w:t>
      </w:r>
    </w:p>
    <w:p w14:paraId="7863525E"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.5.3</w:t>
      </w:r>
      <w:r w:rsidR="00BE0D0F" w:rsidRPr="00FF37CC">
        <w:rPr>
          <w:rFonts w:ascii="仿宋" w:eastAsia="仿宋" w:hAnsi="仿宋" w:cs="仿宋" w:hint="eastAsia"/>
          <w:szCs w:val="21"/>
        </w:rPr>
        <w:tab/>
        <w:t>各项内部审批流程包括但不限于各印鉴的用印审批流程，合同审批流程，资金使用和销售计划等审批流程；</w:t>
      </w:r>
    </w:p>
    <w:p w14:paraId="155BD6FD"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.5.4</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工作联系人名单和员工通讯录；</w:t>
      </w:r>
    </w:p>
    <w:p w14:paraId="7F535EAE"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.5.5</w:t>
      </w:r>
      <w:r w:rsidR="00BE0D0F" w:rsidRPr="00FF37CC">
        <w:rPr>
          <w:rFonts w:ascii="仿宋" w:eastAsia="仿宋" w:hAnsi="仿宋" w:cs="仿宋" w:hint="eastAsia"/>
          <w:szCs w:val="21"/>
        </w:rPr>
        <w:tab/>
        <w:t>项目投资预算；投资期限内按月度进行的现金流量测算；</w:t>
      </w:r>
    </w:p>
    <w:p w14:paraId="3C6430F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.5.6</w:t>
      </w:r>
      <w:r w:rsidR="00BE0D0F" w:rsidRPr="00FF37CC">
        <w:rPr>
          <w:rFonts w:ascii="仿宋" w:eastAsia="仿宋" w:hAnsi="仿宋" w:cs="仿宋" w:hint="eastAsia"/>
          <w:szCs w:val="21"/>
        </w:rPr>
        <w:tab/>
        <w:t>项目工程进度计划、月度施工进度报告、监理月报；</w:t>
      </w:r>
    </w:p>
    <w:p w14:paraId="6AB697F1"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.5.7</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月度资金使用计划、月度财务报表；</w:t>
      </w:r>
    </w:p>
    <w:p w14:paraId="79EFE53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.5.8</w:t>
      </w:r>
      <w:r w:rsidR="00BE0D0F" w:rsidRPr="00FF37CC">
        <w:rPr>
          <w:rFonts w:ascii="仿宋" w:eastAsia="仿宋" w:hAnsi="仿宋" w:cs="仿宋" w:hint="eastAsia"/>
          <w:szCs w:val="21"/>
        </w:rPr>
        <w:tab/>
        <w:t>项目销售计划、项目销售及回款情况周报、月度销售情况总结报告；</w:t>
      </w:r>
    </w:p>
    <w:p w14:paraId="0338978B"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7</w:t>
      </w:r>
      <w:r w:rsidR="00BE0D0F" w:rsidRPr="00FF37CC">
        <w:rPr>
          <w:rFonts w:ascii="仿宋" w:eastAsia="仿宋" w:hAnsi="仿宋" w:cs="仿宋" w:hint="eastAsia"/>
          <w:szCs w:val="21"/>
        </w:rPr>
        <w:t>.5.9</w:t>
      </w:r>
      <w:r w:rsidR="00BE0D0F" w:rsidRPr="00FF37CC">
        <w:rPr>
          <w:rFonts w:ascii="仿宋" w:eastAsia="仿宋" w:hAnsi="仿宋" w:cs="仿宋" w:hint="eastAsia"/>
          <w:szCs w:val="21"/>
        </w:rPr>
        <w:tab/>
        <w:t>合同台账。</w:t>
      </w:r>
    </w:p>
    <w:p w14:paraId="2D1A6406"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w:t>
      </w:r>
      <w:r w:rsidR="00B76386" w:rsidRPr="00FF37CC">
        <w:rPr>
          <w:rFonts w:ascii="仿宋" w:eastAsia="仿宋" w:hAnsi="仿宋" w:cs="仿宋" w:hint="eastAsia"/>
          <w:b/>
          <w:szCs w:val="21"/>
        </w:rPr>
        <w:t>八</w:t>
      </w:r>
      <w:r w:rsidRPr="00FF37CC">
        <w:rPr>
          <w:rFonts w:ascii="仿宋" w:eastAsia="仿宋" w:hAnsi="仿宋" w:cs="仿宋" w:hint="eastAsia"/>
          <w:b/>
          <w:szCs w:val="21"/>
        </w:rPr>
        <w:t>条：其他</w:t>
      </w:r>
    </w:p>
    <w:p w14:paraId="687BFA5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8</w:t>
      </w:r>
      <w:r w:rsidR="00BE0D0F" w:rsidRPr="00FF37CC">
        <w:rPr>
          <w:rFonts w:ascii="仿宋" w:eastAsia="仿宋" w:hAnsi="仿宋" w:cs="仿宋" w:hint="eastAsia"/>
          <w:szCs w:val="21"/>
        </w:rPr>
        <w:t>.</w:t>
      </w:r>
      <w:r w:rsidR="001503B8" w:rsidRPr="00FF37CC">
        <w:rPr>
          <w:rFonts w:ascii="仿宋" w:eastAsia="仿宋" w:hAnsi="仿宋" w:cs="仿宋"/>
          <w:szCs w:val="21"/>
        </w:rPr>
        <w:t>1</w:t>
      </w:r>
      <w:r w:rsidR="00BE0D0F" w:rsidRPr="00FF37CC">
        <w:rPr>
          <w:rFonts w:ascii="仿宋" w:eastAsia="仿宋" w:hAnsi="仿宋" w:cs="仿宋" w:hint="eastAsia"/>
          <w:szCs w:val="21"/>
        </w:rPr>
        <w:tab/>
        <w:t>甲方、</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未行使或部分行使或迟延行使本合同项下的任何权利，不构成对该权利或任何其他权利的放弃或变更，也不影响其进一步行使该权利或任何其他权利。</w:t>
      </w:r>
    </w:p>
    <w:p w14:paraId="773EF8D9"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hAnsi="仿宋"/>
        </w:rPr>
      </w:pPr>
      <w:r w:rsidRPr="00FF37CC">
        <w:rPr>
          <w:rFonts w:ascii="仿宋" w:eastAsia="仿宋" w:hAnsi="仿宋" w:cs="仿宋"/>
          <w:szCs w:val="21"/>
        </w:rPr>
        <w:t>8</w:t>
      </w:r>
      <w:r w:rsidR="00BE0D0F" w:rsidRPr="00FF37CC">
        <w:rPr>
          <w:rFonts w:ascii="仿宋" w:eastAsia="仿宋" w:hAnsi="仿宋" w:cs="仿宋"/>
          <w:szCs w:val="21"/>
        </w:rPr>
        <w:t>.</w:t>
      </w:r>
      <w:r w:rsidR="001503B8" w:rsidRPr="00FF37CC">
        <w:rPr>
          <w:rFonts w:ascii="仿宋" w:eastAsia="仿宋" w:hAnsi="仿宋" w:cs="仿宋"/>
          <w:szCs w:val="21"/>
        </w:rPr>
        <w:t>2</w:t>
      </w:r>
      <w:r w:rsidR="00BE0D0F" w:rsidRPr="00FF37CC">
        <w:rPr>
          <w:rFonts w:ascii="仿宋" w:eastAsia="仿宋" w:hAnsi="仿宋" w:cs="仿宋"/>
          <w:szCs w:val="21"/>
        </w:rPr>
        <w:tab/>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有下列情形之一，</w:t>
      </w:r>
      <w:r w:rsidR="001503B8" w:rsidRPr="00FF37CC">
        <w:rPr>
          <w:rFonts w:ascii="仿宋" w:eastAsia="仿宋" w:hAnsi="仿宋" w:cs="仿宋" w:hint="eastAsia"/>
          <w:szCs w:val="21"/>
        </w:rPr>
        <w:t>乙方应第一时间及时告知</w:t>
      </w:r>
      <w:r w:rsidR="00BE0D0F" w:rsidRPr="00FF37CC">
        <w:rPr>
          <w:rFonts w:ascii="仿宋" w:eastAsia="仿宋" w:hAnsi="仿宋" w:cs="仿宋"/>
          <w:szCs w:val="21"/>
        </w:rPr>
        <w:t>甲方</w:t>
      </w:r>
      <w:r w:rsidR="001503B8" w:rsidRPr="00FF37CC">
        <w:rPr>
          <w:rFonts w:ascii="仿宋" w:eastAsia="仿宋" w:hAnsi="仿宋" w:cs="仿宋" w:hint="eastAsia"/>
          <w:szCs w:val="21"/>
        </w:rPr>
        <w:t>：</w:t>
      </w:r>
    </w:p>
    <w:p w14:paraId="45DD8D99"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lastRenderedPageBreak/>
        <w:t>1)</w:t>
      </w:r>
      <w:r w:rsidRPr="00FF37CC">
        <w:rPr>
          <w:rFonts w:ascii="仿宋" w:eastAsia="仿宋" w:hAnsi="仿宋" w:cs="仿宋" w:hint="eastAsia"/>
          <w:szCs w:val="21"/>
        </w:rPr>
        <w:tab/>
        <w:t>涉及或可能涉及重大经济纠纷、诉讼、仲裁，监管账户资金被强制执行或依法冻结。</w:t>
      </w:r>
    </w:p>
    <w:p w14:paraId="5F8E0EA8"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2)</w:t>
      </w:r>
      <w:r w:rsidRPr="00FF37CC">
        <w:rPr>
          <w:rFonts w:ascii="仿宋" w:eastAsia="仿宋" w:hAnsi="仿宋" w:cs="仿宋" w:hint="eastAsia"/>
          <w:szCs w:val="21"/>
        </w:rPr>
        <w:tab/>
      </w:r>
      <w:r w:rsidR="005D46BB" w:rsidRPr="00FF37CC">
        <w:rPr>
          <w:rFonts w:ascii="仿宋" w:eastAsia="仿宋" w:hAnsi="仿宋" w:cs="仿宋" w:hint="eastAsia"/>
          <w:szCs w:val="21"/>
        </w:rPr>
        <w:t>发生或预计将发生本协议及交易文件项下任何违约事件；</w:t>
      </w:r>
    </w:p>
    <w:p w14:paraId="67D52855" w14:textId="77777777" w:rsidR="00FB47DD" w:rsidRPr="00FF37CC" w:rsidRDefault="005D46BB"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szCs w:val="21"/>
        </w:rPr>
        <w:t>3</w:t>
      </w:r>
      <w:r w:rsidRPr="00FF37CC">
        <w:rPr>
          <w:rFonts w:ascii="仿宋" w:eastAsia="仿宋" w:hAnsi="仿宋" w:cs="仿宋" w:hint="eastAsia"/>
          <w:szCs w:val="21"/>
        </w:rPr>
        <w:t>）</w:t>
      </w:r>
      <w:r w:rsidRPr="00FF37CC">
        <w:rPr>
          <w:rFonts w:ascii="仿宋" w:eastAsia="仿宋" w:hAnsi="仿宋" w:cs="仿宋" w:hint="eastAsia"/>
          <w:szCs w:val="21"/>
        </w:rPr>
        <w:tab/>
        <w:t>被监管方变更住所、通讯地址、经营范围、法定代表人等工商登记事项或变更高级管理人员、</w:t>
      </w:r>
      <w:r w:rsidR="00BE0D0F" w:rsidRPr="00FF37CC">
        <w:rPr>
          <w:rFonts w:ascii="仿宋" w:eastAsia="仿宋" w:hAnsi="仿宋" w:cs="仿宋" w:hint="eastAsia"/>
          <w:szCs w:val="21"/>
        </w:rPr>
        <w:t>破产、歇业、解散、被停业整顿、被吊销营业执照、被撤销工商登记</w:t>
      </w:r>
      <w:r w:rsidRPr="00FF37CC">
        <w:rPr>
          <w:rFonts w:ascii="仿宋" w:eastAsia="仿宋" w:hAnsi="仿宋" w:cs="仿宋" w:hint="eastAsia"/>
          <w:szCs w:val="21"/>
        </w:rPr>
        <w:t>；</w:t>
      </w:r>
    </w:p>
    <w:p w14:paraId="777934E5" w14:textId="77777777" w:rsidR="00FB47DD" w:rsidRPr="00FF37CC" w:rsidRDefault="005D46BB"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4）</w:t>
      </w:r>
      <w:r w:rsidRPr="00FF37CC">
        <w:rPr>
          <w:rFonts w:ascii="仿宋" w:eastAsia="仿宋" w:hAnsi="仿宋" w:cs="仿宋"/>
          <w:szCs w:val="21"/>
        </w:rPr>
        <w:tab/>
      </w:r>
      <w:r w:rsidRPr="00FF37CC">
        <w:rPr>
          <w:rFonts w:ascii="仿宋" w:eastAsia="仿宋" w:hAnsi="仿宋" w:cs="仿宋" w:hint="eastAsia"/>
          <w:szCs w:val="21"/>
        </w:rPr>
        <w:t>项目出现重大工程事故或群体性事件；</w:t>
      </w:r>
    </w:p>
    <w:p w14:paraId="7FEF243B" w14:textId="77777777" w:rsidR="00FB47DD" w:rsidRPr="00FF37CC" w:rsidRDefault="005D46BB"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szCs w:val="21"/>
        </w:rPr>
        <w:t>5</w:t>
      </w:r>
      <w:r w:rsidR="00BE0D0F" w:rsidRPr="00FF37CC">
        <w:rPr>
          <w:rFonts w:ascii="仿宋" w:eastAsia="仿宋" w:hAnsi="仿宋" w:cs="仿宋" w:hint="eastAsia"/>
          <w:szCs w:val="21"/>
        </w:rPr>
        <w:t>)</w:t>
      </w:r>
      <w:r w:rsidR="00BE0D0F" w:rsidRPr="00FF37CC">
        <w:rPr>
          <w:rFonts w:ascii="仿宋" w:eastAsia="仿宋" w:hAnsi="仿宋" w:cs="仿宋" w:hint="eastAsia"/>
          <w:szCs w:val="21"/>
        </w:rPr>
        <w:tab/>
        <w:t>其他严重影响生产经营、资金偿付能力的情形。</w:t>
      </w:r>
    </w:p>
    <w:p w14:paraId="144DF322" w14:textId="77777777" w:rsidR="00FB47DD" w:rsidRPr="00FF37CC" w:rsidRDefault="00B76386"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第九</w:t>
      </w:r>
      <w:r w:rsidR="00BE0D0F" w:rsidRPr="00FF37CC">
        <w:rPr>
          <w:rFonts w:ascii="仿宋" w:eastAsia="仿宋" w:hAnsi="仿宋" w:cs="仿宋" w:hint="eastAsia"/>
          <w:b/>
          <w:szCs w:val="21"/>
        </w:rPr>
        <w:t>条：权利与义务</w:t>
      </w:r>
    </w:p>
    <w:p w14:paraId="0D751108" w14:textId="77777777" w:rsidR="00FB47DD" w:rsidRPr="00FF37CC" w:rsidRDefault="00B76386" w:rsidP="001819C6">
      <w:pPr>
        <w:adjustRightInd w:val="0"/>
        <w:snapToGrid w:val="0"/>
        <w:spacing w:beforeLines="50" w:before="156" w:afterLines="20" w:after="62" w:line="400" w:lineRule="exact"/>
        <w:outlineLvl w:val="0"/>
        <w:rPr>
          <w:rFonts w:ascii="仿宋" w:eastAsia="仿宋" w:hAnsi="仿宋" w:cs="仿宋"/>
          <w:b/>
          <w:szCs w:val="21"/>
        </w:rPr>
      </w:pPr>
      <w:r w:rsidRPr="00FF37CC">
        <w:rPr>
          <w:rFonts w:ascii="仿宋" w:eastAsia="仿宋" w:hAnsi="仿宋" w:cs="仿宋"/>
          <w:b/>
          <w:szCs w:val="21"/>
        </w:rPr>
        <w:t>9</w:t>
      </w:r>
      <w:r w:rsidR="00BE0D0F" w:rsidRPr="00FF37CC">
        <w:rPr>
          <w:rFonts w:ascii="仿宋" w:eastAsia="仿宋" w:hAnsi="仿宋" w:cs="仿宋" w:hint="eastAsia"/>
          <w:b/>
          <w:szCs w:val="21"/>
        </w:rPr>
        <w:t>.1</w:t>
      </w:r>
      <w:r w:rsidR="00BE0D0F" w:rsidRPr="00FF37CC">
        <w:rPr>
          <w:rFonts w:ascii="仿宋" w:eastAsia="仿宋" w:hAnsi="仿宋" w:cs="仿宋" w:hint="eastAsia"/>
          <w:b/>
          <w:szCs w:val="21"/>
        </w:rPr>
        <w:tab/>
        <w:t>甲方权责</w:t>
      </w:r>
    </w:p>
    <w:p w14:paraId="5F1B23CA" w14:textId="2CA6F3D0" w:rsidR="00FB47DD" w:rsidRPr="00FF37CC" w:rsidRDefault="00537363"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9.1.1</w:t>
      </w:r>
      <w:r w:rsidRPr="00FF37CC">
        <w:rPr>
          <w:rFonts w:ascii="仿宋" w:eastAsia="仿宋" w:hAnsi="仿宋" w:cs="仿宋"/>
          <w:szCs w:val="21"/>
        </w:rPr>
        <w:tab/>
      </w:r>
      <w:r w:rsidRPr="00FF37CC">
        <w:rPr>
          <w:rFonts w:ascii="仿宋" w:eastAsia="仿宋" w:hAnsi="仿宋" w:cs="仿宋" w:hint="eastAsia"/>
          <w:szCs w:val="21"/>
        </w:rPr>
        <w:t>本合同签订后，甲方有权督促项目公司及时向乙方提供完成本合同约定的监管服务所需要的相关材料。</w:t>
      </w:r>
    </w:p>
    <w:p w14:paraId="2F38EBF4" w14:textId="77777777" w:rsidR="00FB47DD" w:rsidRPr="00FF37CC" w:rsidRDefault="0053736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 xml:space="preserve">9.1.2甲方应指定专人负责协调各有关方面的工作，指定专人代表甲方行使决策权 </w:t>
      </w:r>
      <w:r w:rsidRPr="00FF37CC">
        <w:rPr>
          <w:rFonts w:ascii="仿宋" w:eastAsia="仿宋" w:hAnsi="仿宋" w:cs="仿宋" w:hint="eastAsia"/>
          <w:szCs w:val="21"/>
        </w:rPr>
        <w:t>，并根据乙方监管工作需要提供相应的工作配合。</w:t>
      </w:r>
    </w:p>
    <w:p w14:paraId="35C0B4E0" w14:textId="3DDB3C02" w:rsidR="00FB47DD" w:rsidRPr="00FF37CC" w:rsidRDefault="00537363"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9.1.3</w:t>
      </w:r>
      <w:r w:rsidRPr="00FF37CC">
        <w:rPr>
          <w:rFonts w:ascii="仿宋" w:eastAsia="仿宋" w:hAnsi="仿宋" w:cs="仿宋"/>
          <w:szCs w:val="21"/>
        </w:rPr>
        <w:tab/>
      </w:r>
      <w:r w:rsidRPr="00FF37CC">
        <w:rPr>
          <w:rFonts w:ascii="仿宋" w:eastAsia="仿宋" w:hAnsi="仿宋" w:cs="仿宋" w:hint="eastAsia"/>
          <w:szCs w:val="21"/>
        </w:rPr>
        <w:t>甲方有权根据项目公司实际经营情况、乙方服务质量以及甲方需要随时中止</w:t>
      </w:r>
      <w:r w:rsidRPr="00FF37CC">
        <w:rPr>
          <w:rFonts w:ascii="仿宋" w:eastAsia="仿宋" w:hAnsi="仿宋" w:cs="仿宋"/>
          <w:szCs w:val="21"/>
        </w:rPr>
        <w:t>/终止监管或要求延长监管期限</w:t>
      </w:r>
      <w:r w:rsidRPr="00FF37CC">
        <w:rPr>
          <w:rFonts w:ascii="仿宋" w:eastAsia="仿宋" w:hAnsi="仿宋" w:cs="仿宋" w:hint="eastAsia"/>
          <w:szCs w:val="21"/>
        </w:rPr>
        <w:t>。</w:t>
      </w:r>
    </w:p>
    <w:p w14:paraId="3CE7C8EC" w14:textId="65AE5815" w:rsidR="00FB47DD" w:rsidRPr="00FF37CC" w:rsidRDefault="003E06AB"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9</w:t>
      </w:r>
      <w:r w:rsidRPr="00FF37CC">
        <w:rPr>
          <w:rFonts w:ascii="仿宋" w:eastAsia="仿宋" w:hAnsi="仿宋" w:cs="仿宋"/>
          <w:szCs w:val="21"/>
        </w:rPr>
        <w:t xml:space="preserve">.1.4 </w:t>
      </w:r>
      <w:r w:rsidRPr="00FF37CC">
        <w:rPr>
          <w:rFonts w:ascii="仿宋" w:eastAsia="仿宋" w:hAnsi="仿宋" w:cs="仿宋" w:hint="eastAsia"/>
          <w:szCs w:val="21"/>
        </w:rPr>
        <w:t>协调</w:t>
      </w:r>
      <w:r w:rsidR="005401A5" w:rsidRPr="00FF37CC">
        <w:rPr>
          <w:rFonts w:ascii="仿宋" w:eastAsia="仿宋" w:hAnsi="仿宋" w:cs="仿宋" w:hint="eastAsia"/>
          <w:szCs w:val="21"/>
        </w:rPr>
        <w:t>项目公司为</w:t>
      </w:r>
      <w:r w:rsidRPr="00FF37CC">
        <w:rPr>
          <w:rFonts w:ascii="仿宋" w:eastAsia="仿宋" w:hAnsi="仿宋" w:cs="仿宋" w:hint="eastAsia"/>
          <w:szCs w:val="21"/>
        </w:rPr>
        <w:t>乙方驻场人员</w:t>
      </w:r>
      <w:r w:rsidR="005401A5" w:rsidRPr="00FF37CC">
        <w:rPr>
          <w:rFonts w:ascii="仿宋" w:eastAsia="仿宋" w:hAnsi="仿宋" w:cs="仿宋" w:hint="eastAsia"/>
          <w:szCs w:val="21"/>
        </w:rPr>
        <w:t>履职提交必要的工作条件，包括提供</w:t>
      </w:r>
      <w:r w:rsidRPr="00FF37CC">
        <w:rPr>
          <w:rFonts w:ascii="仿宋" w:eastAsia="仿宋" w:hAnsi="仿宋" w:cs="仿宋" w:hint="eastAsia"/>
          <w:szCs w:val="21"/>
        </w:rPr>
        <w:t>办公场所、必要办公设备。</w:t>
      </w:r>
    </w:p>
    <w:p w14:paraId="2313CD85"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.1.</w:t>
      </w:r>
      <w:r w:rsidR="003E06AB" w:rsidRPr="00FF37CC">
        <w:rPr>
          <w:rFonts w:ascii="仿宋" w:eastAsia="仿宋" w:hAnsi="仿宋" w:cs="仿宋"/>
          <w:szCs w:val="21"/>
        </w:rPr>
        <w:t>5</w:t>
      </w:r>
      <w:r w:rsidR="00BE0D0F" w:rsidRPr="00FF37CC">
        <w:rPr>
          <w:rFonts w:ascii="仿宋" w:eastAsia="仿宋" w:hAnsi="仿宋" w:cs="仿宋" w:hint="eastAsia"/>
          <w:szCs w:val="21"/>
        </w:rPr>
        <w:tab/>
        <w:t>甲方有权对</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的工作进行检查、考核。</w:t>
      </w:r>
    </w:p>
    <w:p w14:paraId="49C01B3E" w14:textId="521FC343" w:rsidR="00FB47DD" w:rsidRPr="00FF37CC" w:rsidRDefault="00B76386" w:rsidP="001819C6">
      <w:pPr>
        <w:pStyle w:val="2"/>
        <w:adjustRightInd w:val="0"/>
        <w:snapToGrid w:val="0"/>
        <w:spacing w:beforeLines="50" w:before="156" w:afterLines="10" w:after="31" w:line="400" w:lineRule="exact"/>
        <w:ind w:firstLineChars="0" w:firstLine="0"/>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.1</w:t>
      </w:r>
      <w:r w:rsidR="00BE0D0F" w:rsidRPr="00FF37CC">
        <w:rPr>
          <w:rFonts w:ascii="仿宋" w:eastAsia="仿宋" w:hAnsi="仿宋" w:cs="仿宋"/>
          <w:szCs w:val="21"/>
        </w:rPr>
        <w:t>.</w:t>
      </w:r>
      <w:r w:rsidR="003E06AB" w:rsidRPr="00FF37CC">
        <w:rPr>
          <w:rFonts w:ascii="仿宋" w:eastAsia="仿宋" w:hAnsi="仿宋" w:cs="仿宋"/>
          <w:szCs w:val="21"/>
        </w:rPr>
        <w:t>6</w:t>
      </w:r>
      <w:r w:rsidR="007037D8" w:rsidRPr="00FF37CC">
        <w:rPr>
          <w:rFonts w:ascii="仿宋" w:eastAsia="仿宋" w:hAnsi="仿宋" w:cs="仿宋"/>
          <w:szCs w:val="21"/>
        </w:rPr>
        <w:t xml:space="preserve"> </w:t>
      </w:r>
      <w:r w:rsidR="00BE0D0F" w:rsidRPr="00FF37CC">
        <w:rPr>
          <w:rFonts w:ascii="仿宋" w:eastAsia="仿宋" w:hAnsi="仿宋" w:cs="仿宋" w:hint="eastAsia"/>
          <w:szCs w:val="21"/>
        </w:rPr>
        <w:t>甲方项目对接人：</w:t>
      </w:r>
      <w:r w:rsidR="001A7511" w:rsidRPr="00FF37CC">
        <w:rPr>
          <w:rFonts w:ascii="仿宋" w:eastAsia="仿宋" w:hAnsi="仿宋" w:cs="仿宋" w:hint="eastAsia"/>
          <w:szCs w:val="21"/>
          <w:u w:val="single"/>
        </w:rPr>
        <w:t>【</w:t>
      </w:r>
      <w:r w:rsidR="002B5C77" w:rsidRPr="00FF37CC">
        <w:rPr>
          <w:rFonts w:ascii="仿宋" w:eastAsia="仿宋" w:hAnsi="仿宋" w:cs="仿宋" w:hint="eastAsia"/>
          <w:szCs w:val="21"/>
          <w:u w:val="single"/>
        </w:rPr>
        <w:t>杜浩</w:t>
      </w:r>
      <w:r w:rsidR="001A7511" w:rsidRPr="00FF37CC">
        <w:rPr>
          <w:rFonts w:ascii="仿宋" w:eastAsia="仿宋" w:hAnsi="仿宋" w:cs="仿宋" w:hint="eastAsia"/>
          <w:szCs w:val="21"/>
          <w:u w:val="single"/>
        </w:rPr>
        <w:t>】</w:t>
      </w:r>
      <w:r w:rsidR="00BE0D0F" w:rsidRPr="00FF37CC">
        <w:rPr>
          <w:rFonts w:ascii="仿宋" w:eastAsia="仿宋" w:hAnsi="仿宋" w:cs="仿宋" w:hint="eastAsia"/>
          <w:szCs w:val="21"/>
        </w:rPr>
        <w:t>；</w:t>
      </w:r>
      <w:r w:rsidR="007037D8" w:rsidRPr="00FF37CC">
        <w:rPr>
          <w:rFonts w:ascii="仿宋" w:eastAsia="仿宋" w:hAnsi="仿宋" w:cs="仿宋" w:hint="eastAsia"/>
          <w:szCs w:val="21"/>
        </w:rPr>
        <w:t xml:space="preserve"> </w:t>
      </w:r>
      <w:r w:rsidR="007037D8" w:rsidRPr="00FF37CC">
        <w:rPr>
          <w:rFonts w:ascii="仿宋" w:eastAsia="仿宋" w:hAnsi="仿宋" w:cs="仿宋"/>
          <w:szCs w:val="21"/>
        </w:rPr>
        <w:t xml:space="preserve">          </w:t>
      </w:r>
      <w:r w:rsidR="00BE0D0F" w:rsidRPr="00FF37CC">
        <w:rPr>
          <w:rFonts w:ascii="仿宋" w:eastAsia="仿宋" w:hAnsi="仿宋" w:cs="仿宋" w:hint="eastAsia"/>
          <w:szCs w:val="21"/>
        </w:rPr>
        <w:t>身份证号码：</w:t>
      </w:r>
      <w:r w:rsidR="001A7511" w:rsidRPr="00FF37CC">
        <w:rPr>
          <w:rFonts w:ascii="仿宋" w:eastAsia="仿宋" w:hAnsi="仿宋" w:cs="仿宋" w:hint="eastAsia"/>
          <w:szCs w:val="21"/>
          <w:u w:val="single"/>
        </w:rPr>
        <w:t>【</w:t>
      </w:r>
      <w:r w:rsidR="002B5C77" w:rsidRPr="00FF37CC">
        <w:rPr>
          <w:rFonts w:ascii="仿宋" w:eastAsia="仿宋" w:hAnsi="仿宋" w:cs="仿宋"/>
          <w:szCs w:val="21"/>
          <w:u w:val="single"/>
        </w:rPr>
        <w:t>14010619891024011X</w:t>
      </w:r>
      <w:r w:rsidR="001A7511" w:rsidRPr="00FF37CC">
        <w:rPr>
          <w:rFonts w:ascii="仿宋" w:eastAsia="仿宋" w:hAnsi="仿宋" w:cs="仿宋" w:hint="eastAsia"/>
          <w:szCs w:val="21"/>
          <w:u w:val="single"/>
        </w:rPr>
        <w:t>】</w:t>
      </w:r>
      <w:r w:rsidR="00BE0D0F" w:rsidRPr="00FF37CC">
        <w:rPr>
          <w:rFonts w:ascii="仿宋" w:eastAsia="仿宋" w:hAnsi="仿宋" w:cs="仿宋" w:hint="eastAsia"/>
          <w:szCs w:val="21"/>
        </w:rPr>
        <w:t xml:space="preserve"> </w:t>
      </w:r>
    </w:p>
    <w:p w14:paraId="69E1EEA4" w14:textId="59F8464A" w:rsidR="00FB47DD" w:rsidRPr="00FF37CC" w:rsidRDefault="00BE0D0F" w:rsidP="001819C6">
      <w:pPr>
        <w:pStyle w:val="2"/>
        <w:adjustRightInd w:val="0"/>
        <w:snapToGrid w:val="0"/>
        <w:spacing w:beforeLines="50" w:before="156" w:afterLines="10" w:after="31" w:line="400" w:lineRule="exact"/>
        <w:ind w:left="426" w:firstLineChars="100" w:firstLine="210"/>
        <w:rPr>
          <w:rFonts w:ascii="仿宋" w:eastAsia="仿宋" w:hAnsi="仿宋" w:cs="仿宋"/>
          <w:szCs w:val="21"/>
        </w:rPr>
      </w:pPr>
      <w:r w:rsidRPr="00FF37CC">
        <w:rPr>
          <w:rFonts w:ascii="仿宋" w:eastAsia="仿宋" w:hAnsi="仿宋" w:cs="仿宋" w:hint="eastAsia"/>
          <w:szCs w:val="21"/>
        </w:rPr>
        <w:t>联系电话：</w:t>
      </w:r>
      <w:r w:rsidR="001A7511" w:rsidRPr="00FF37CC">
        <w:rPr>
          <w:rFonts w:ascii="仿宋" w:eastAsia="仿宋" w:hAnsi="仿宋" w:cs="仿宋" w:hint="eastAsia"/>
          <w:szCs w:val="21"/>
          <w:u w:val="single"/>
        </w:rPr>
        <w:t>【</w:t>
      </w:r>
      <w:r w:rsidR="002B5C77" w:rsidRPr="00FF37CC">
        <w:rPr>
          <w:rFonts w:ascii="仿宋" w:eastAsia="仿宋" w:hAnsi="仿宋" w:cs="仿宋"/>
          <w:szCs w:val="21"/>
        </w:rPr>
        <w:t>18513424421</w:t>
      </w:r>
      <w:r w:rsidR="001A7511" w:rsidRPr="00FF37CC">
        <w:rPr>
          <w:rFonts w:ascii="仿宋" w:eastAsia="仿宋" w:hAnsi="仿宋" w:cs="仿宋" w:hint="eastAsia"/>
          <w:szCs w:val="21"/>
          <w:u w:val="single"/>
        </w:rPr>
        <w:t>】</w:t>
      </w:r>
      <w:r w:rsidRPr="00FF37CC">
        <w:rPr>
          <w:rFonts w:ascii="仿宋" w:eastAsia="仿宋" w:hAnsi="仿宋" w:cs="仿宋" w:hint="eastAsia"/>
          <w:szCs w:val="21"/>
        </w:rPr>
        <w:t xml:space="preserve"> ；</w:t>
      </w:r>
      <w:r w:rsidR="007037D8" w:rsidRPr="00FF37CC">
        <w:rPr>
          <w:rFonts w:ascii="仿宋" w:eastAsia="仿宋" w:hAnsi="仿宋" w:cs="仿宋" w:hint="eastAsia"/>
          <w:szCs w:val="21"/>
        </w:rPr>
        <w:t xml:space="preserve"> </w:t>
      </w:r>
      <w:r w:rsidR="007037D8" w:rsidRPr="00FF37CC">
        <w:rPr>
          <w:rFonts w:ascii="仿宋" w:eastAsia="仿宋" w:hAnsi="仿宋" w:cs="仿宋"/>
          <w:szCs w:val="21"/>
        </w:rPr>
        <w:t xml:space="preserve">              </w:t>
      </w:r>
      <w:r w:rsidRPr="00FF37CC">
        <w:rPr>
          <w:rFonts w:ascii="仿宋" w:eastAsia="仿宋" w:hAnsi="仿宋" w:cs="仿宋" w:hint="eastAsia"/>
          <w:szCs w:val="21"/>
        </w:rPr>
        <w:t>邮箱地址：</w:t>
      </w:r>
      <w:r w:rsidR="001A7511" w:rsidRPr="00FF37CC">
        <w:rPr>
          <w:rFonts w:ascii="仿宋" w:eastAsia="仿宋" w:hAnsi="仿宋" w:cs="仿宋" w:hint="eastAsia"/>
          <w:szCs w:val="21"/>
          <w:u w:val="single"/>
        </w:rPr>
        <w:t>【</w:t>
      </w:r>
      <w:r w:rsidR="002B5C77" w:rsidRPr="00FF37CC">
        <w:rPr>
          <w:rFonts w:ascii="仿宋" w:eastAsia="仿宋" w:hAnsi="仿宋" w:cs="仿宋"/>
          <w:szCs w:val="21"/>
          <w:u w:val="single"/>
        </w:rPr>
        <w:t>duhao@jingutrust.com.cn</w:t>
      </w:r>
      <w:r w:rsidR="001A7511" w:rsidRPr="00FF37CC">
        <w:rPr>
          <w:rFonts w:ascii="仿宋" w:eastAsia="仿宋" w:hAnsi="仿宋" w:cs="仿宋" w:hint="eastAsia"/>
          <w:szCs w:val="21"/>
          <w:u w:val="single"/>
        </w:rPr>
        <w:t>】</w:t>
      </w:r>
      <w:r w:rsidRPr="00FF37CC">
        <w:rPr>
          <w:rFonts w:ascii="仿宋" w:eastAsia="仿宋" w:hAnsi="仿宋" w:cs="仿宋" w:hint="eastAsia"/>
          <w:szCs w:val="21"/>
        </w:rPr>
        <w:t xml:space="preserve">   </w:t>
      </w:r>
    </w:p>
    <w:p w14:paraId="1B8CF09B" w14:textId="77777777" w:rsidR="00FB47DD" w:rsidRPr="00FF37CC" w:rsidRDefault="00B76386" w:rsidP="001819C6">
      <w:pPr>
        <w:adjustRightInd w:val="0"/>
        <w:snapToGrid w:val="0"/>
        <w:spacing w:beforeLines="50" w:before="156" w:afterLines="20" w:after="62" w:line="400" w:lineRule="exact"/>
        <w:ind w:left="708" w:hangingChars="337" w:hanging="708"/>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.1.</w:t>
      </w:r>
      <w:r w:rsidR="003E06AB" w:rsidRPr="00FF37CC">
        <w:rPr>
          <w:rFonts w:ascii="仿宋" w:eastAsia="仿宋" w:hAnsi="仿宋" w:cs="仿宋"/>
          <w:szCs w:val="21"/>
        </w:rPr>
        <w:t>7</w:t>
      </w:r>
      <w:r w:rsidR="00BE0D0F" w:rsidRPr="00FF37CC">
        <w:rPr>
          <w:rFonts w:ascii="仿宋" w:eastAsia="仿宋" w:hAnsi="仿宋" w:cs="仿宋" w:hint="eastAsia"/>
          <w:szCs w:val="21"/>
        </w:rPr>
        <w:t xml:space="preserve"> 甲方应按照本合同约定的付款方式及时向</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支付咨询服务费用。</w:t>
      </w:r>
    </w:p>
    <w:p w14:paraId="08F73AC9" w14:textId="77777777" w:rsidR="00FB47DD" w:rsidRPr="00FF37CC" w:rsidRDefault="00B76386" w:rsidP="001819C6">
      <w:pPr>
        <w:adjustRightInd w:val="0"/>
        <w:snapToGrid w:val="0"/>
        <w:spacing w:beforeLines="50" w:before="156" w:afterLines="20" w:after="62" w:line="400" w:lineRule="exact"/>
        <w:outlineLvl w:val="0"/>
        <w:rPr>
          <w:rFonts w:ascii="仿宋" w:eastAsia="仿宋" w:hAnsi="仿宋" w:cs="仿宋"/>
          <w:b/>
          <w:szCs w:val="21"/>
        </w:rPr>
      </w:pPr>
      <w:r w:rsidRPr="00FF37CC">
        <w:rPr>
          <w:rFonts w:ascii="仿宋" w:eastAsia="仿宋" w:hAnsi="仿宋" w:cs="仿宋"/>
          <w:b/>
          <w:szCs w:val="21"/>
        </w:rPr>
        <w:t>9</w:t>
      </w:r>
      <w:r w:rsidR="00BE0D0F" w:rsidRPr="00FF37CC">
        <w:rPr>
          <w:rFonts w:ascii="仿宋" w:eastAsia="仿宋" w:hAnsi="仿宋" w:cs="仿宋" w:hint="eastAsia"/>
          <w:b/>
          <w:szCs w:val="21"/>
        </w:rPr>
        <w:t>.</w:t>
      </w:r>
      <w:r w:rsidR="003E06AB" w:rsidRPr="00FF37CC">
        <w:rPr>
          <w:rFonts w:ascii="仿宋" w:eastAsia="仿宋" w:hAnsi="仿宋" w:cs="仿宋"/>
          <w:b/>
          <w:szCs w:val="21"/>
        </w:rPr>
        <w:t>2</w:t>
      </w:r>
      <w:r w:rsidR="00BE0D0F" w:rsidRPr="00FF37CC">
        <w:rPr>
          <w:rFonts w:ascii="仿宋" w:eastAsia="仿宋" w:hAnsi="仿宋" w:cs="仿宋" w:hint="eastAsia"/>
          <w:b/>
          <w:szCs w:val="21"/>
        </w:rPr>
        <w:tab/>
      </w:r>
      <w:r w:rsidR="00173E5E" w:rsidRPr="00FF37CC">
        <w:rPr>
          <w:rFonts w:ascii="仿宋" w:eastAsia="仿宋" w:hAnsi="仿宋" w:cs="仿宋" w:hint="eastAsia"/>
          <w:b/>
          <w:szCs w:val="21"/>
        </w:rPr>
        <w:t>乙方</w:t>
      </w:r>
      <w:r w:rsidR="00BE0D0F" w:rsidRPr="00FF37CC">
        <w:rPr>
          <w:rFonts w:ascii="仿宋" w:eastAsia="仿宋" w:hAnsi="仿宋" w:cs="仿宋" w:hint="eastAsia"/>
          <w:b/>
          <w:szCs w:val="21"/>
        </w:rPr>
        <w:t>权责</w:t>
      </w:r>
    </w:p>
    <w:p w14:paraId="0F96E7A5" w14:textId="1DA2574C" w:rsidR="00FB47DD" w:rsidRPr="00FF37CC" w:rsidRDefault="00B76386" w:rsidP="001819C6">
      <w:pPr>
        <w:pStyle w:val="1"/>
        <w:tabs>
          <w:tab w:val="left" w:pos="425"/>
          <w:tab w:val="left" w:pos="993"/>
        </w:tabs>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.1</w:t>
      </w:r>
      <w:r w:rsidR="00BE0D0F" w:rsidRPr="00FF37CC">
        <w:rPr>
          <w:rFonts w:ascii="仿宋" w:eastAsia="仿宋" w:hAnsi="仿宋" w:cs="仿宋" w:hint="eastAsia"/>
          <w:szCs w:val="21"/>
        </w:rPr>
        <w:tab/>
        <w:t>指定专人负责就本合同约定的服务内容与甲方、</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进行沟通、联系和推动，制定详细的服务工作执行计划并安排实施。</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应确保</w:t>
      </w:r>
      <w:r w:rsidR="005401A5" w:rsidRPr="00FF37CC">
        <w:rPr>
          <w:rFonts w:ascii="仿宋" w:eastAsia="仿宋" w:hAnsi="仿宋" w:cs="仿宋" w:hint="eastAsia"/>
          <w:szCs w:val="21"/>
        </w:rPr>
        <w:t>指定人员</w:t>
      </w:r>
      <w:r w:rsidR="00BE0D0F" w:rsidRPr="00FF37CC">
        <w:rPr>
          <w:rFonts w:ascii="仿宋" w:eastAsia="仿宋" w:hAnsi="仿宋" w:cs="仿宋" w:hint="eastAsia"/>
          <w:szCs w:val="21"/>
        </w:rPr>
        <w:t>具有高度的责任心和专业技能。</w:t>
      </w:r>
    </w:p>
    <w:p w14:paraId="2B416861" w14:textId="77777777" w:rsidR="00FB47DD" w:rsidRPr="00FF37CC" w:rsidRDefault="00B76386" w:rsidP="001819C6">
      <w:pPr>
        <w:pStyle w:val="1"/>
        <w:tabs>
          <w:tab w:val="left" w:pos="425"/>
          <w:tab w:val="left" w:pos="993"/>
        </w:tabs>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.2</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驻场人员以本协议</w:t>
      </w:r>
      <w:r w:rsidRPr="00FF37CC">
        <w:rPr>
          <w:rFonts w:ascii="仿宋" w:eastAsia="仿宋" w:hAnsi="仿宋" w:cs="仿宋"/>
          <w:szCs w:val="21"/>
        </w:rPr>
        <w:t>9</w:t>
      </w:r>
      <w:r w:rsidR="00BE0D0F" w:rsidRPr="00FF37CC">
        <w:rPr>
          <w:rFonts w:ascii="仿宋" w:eastAsia="仿宋" w:hAnsi="仿宋" w:cs="仿宋" w:hint="eastAsia"/>
          <w:szCs w:val="21"/>
        </w:rPr>
        <w:t>.1.2之约定的甲方对接人决策意见作为执行依据，不得执行未经甲方对接人许可的任何决策意见或建议。</w:t>
      </w:r>
    </w:p>
    <w:p w14:paraId="074E1700" w14:textId="77777777" w:rsidR="00FB47DD" w:rsidRPr="00FF37CC" w:rsidRDefault="003E06AB" w:rsidP="001819C6">
      <w:pPr>
        <w:pStyle w:val="1"/>
        <w:tabs>
          <w:tab w:val="left" w:pos="425"/>
          <w:tab w:val="left" w:pos="993"/>
        </w:tabs>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9.2.3</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有权调看监管账户中的资金进出情况、明细日记账、原始凭证和银行对账单，为</w:t>
      </w:r>
      <w:r w:rsidR="00BE0D0F" w:rsidRPr="00FF37CC">
        <w:rPr>
          <w:rFonts w:ascii="仿宋" w:eastAsia="仿宋" w:hAnsi="仿宋" w:cs="仿宋" w:hint="eastAsia"/>
          <w:szCs w:val="21"/>
        </w:rPr>
        <w:lastRenderedPageBreak/>
        <w:t>甲方履行本合同约定的各项监督职责提供一切必要的便利和支持。</w:t>
      </w:r>
    </w:p>
    <w:p w14:paraId="59D51298" w14:textId="77777777" w:rsidR="00FB47DD" w:rsidRPr="00FF37CC" w:rsidRDefault="00B76386" w:rsidP="001819C6">
      <w:pPr>
        <w:pStyle w:val="1"/>
        <w:tabs>
          <w:tab w:val="left" w:pos="425"/>
          <w:tab w:val="left" w:pos="993"/>
        </w:tabs>
        <w:spacing w:beforeLines="50" w:before="156"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4</w:t>
      </w:r>
      <w:r w:rsidR="00BE0D0F" w:rsidRPr="00FF37CC">
        <w:rPr>
          <w:rFonts w:ascii="仿宋" w:eastAsia="仿宋" w:hAnsi="仿宋" w:cs="仿宋" w:hint="eastAsia"/>
          <w:szCs w:val="21"/>
        </w:rPr>
        <w:t>按本协议履行各项监管义务，</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监管人员需要按</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工作时间上下班，不得无故旷工。因工作需要，在休息时间需使用印章或支付资金等，</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需提前1个工作日向</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提出申请，</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监管人员应及时到场配合</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工作。</w:t>
      </w:r>
    </w:p>
    <w:p w14:paraId="5E3748E1" w14:textId="77777777" w:rsidR="00FB47DD" w:rsidRPr="00FF37CC" w:rsidRDefault="00B76386" w:rsidP="001819C6">
      <w:pPr>
        <w:adjustRightInd w:val="0"/>
        <w:snapToGrid w:val="0"/>
        <w:spacing w:beforeLines="50" w:before="156" w:line="400" w:lineRule="exact"/>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5</w:t>
      </w:r>
      <w:r w:rsidR="00BE0D0F" w:rsidRPr="00FF37CC">
        <w:rPr>
          <w:rFonts w:ascii="仿宋" w:eastAsia="仿宋" w:hAnsi="仿宋" w:cs="仿宋" w:hint="eastAsia"/>
          <w:szCs w:val="21"/>
        </w:rPr>
        <w:t>应按本合同约定向甲方提供相关用款资料扫描件。</w:t>
      </w:r>
    </w:p>
    <w:p w14:paraId="09F3BCA7" w14:textId="77777777" w:rsidR="00FB47DD" w:rsidRPr="00FF37CC" w:rsidRDefault="00B76386" w:rsidP="001819C6">
      <w:pPr>
        <w:adjustRightInd w:val="0"/>
        <w:snapToGrid w:val="0"/>
        <w:spacing w:beforeLines="50" w:before="156" w:line="400" w:lineRule="exact"/>
        <w:ind w:left="630" w:hangingChars="300" w:hanging="630"/>
        <w:outlineLvl w:val="0"/>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6</w:t>
      </w:r>
      <w:r w:rsidR="00BE0D0F" w:rsidRPr="00FF37CC">
        <w:rPr>
          <w:rFonts w:ascii="仿宋" w:eastAsia="仿宋" w:hAnsi="仿宋" w:cs="仿宋" w:hint="eastAsia"/>
          <w:szCs w:val="21"/>
        </w:rPr>
        <w:t>应及时提交本合同约定的服务成果，确保提交方案/报告的科学性、合理性、准确性及适用性。</w:t>
      </w:r>
    </w:p>
    <w:p w14:paraId="66990F22" w14:textId="77777777" w:rsidR="00FB47DD" w:rsidRPr="00FF37CC" w:rsidRDefault="00B76386" w:rsidP="001819C6">
      <w:pPr>
        <w:pStyle w:val="1"/>
        <w:tabs>
          <w:tab w:val="left" w:pos="425"/>
          <w:tab w:val="left" w:pos="993"/>
        </w:tabs>
        <w:spacing w:beforeLines="50" w:before="156"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7</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有义务积极配合</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的工作，并对其提出的申请及时进行处理，不得无故拖延。</w:t>
      </w:r>
    </w:p>
    <w:p w14:paraId="18E67B99" w14:textId="77777777" w:rsidR="00FB47DD" w:rsidRPr="00FF37CC" w:rsidRDefault="00B76386" w:rsidP="001819C6">
      <w:pPr>
        <w:pStyle w:val="1"/>
        <w:tabs>
          <w:tab w:val="left" w:pos="425"/>
          <w:tab w:val="left" w:pos="993"/>
        </w:tabs>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8</w:t>
      </w:r>
      <w:r w:rsidR="00BE0D0F" w:rsidRPr="00FF37CC">
        <w:rPr>
          <w:rFonts w:ascii="仿宋" w:eastAsia="仿宋" w:hAnsi="仿宋" w:cs="仿宋" w:hint="eastAsia"/>
          <w:szCs w:val="21"/>
        </w:rPr>
        <w:t>确保关联人士须承担保密责任，于</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监管期间取得、获悉与监管相关的所有数据、信息均必须保密，不得向其他人士透露或藉以试图取得任何经济利益。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应确保</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监管团队、</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员工在提供服务过程中不侵犯甲方、</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或任何第三方的合法权益。</w:t>
      </w:r>
    </w:p>
    <w:p w14:paraId="5D2053CD" w14:textId="77777777" w:rsidR="00FB47DD" w:rsidRPr="00FF37CC" w:rsidRDefault="00B76386" w:rsidP="001819C6">
      <w:pPr>
        <w:adjustRightInd w:val="0"/>
        <w:snapToGrid w:val="0"/>
        <w:spacing w:beforeLines="50" w:before="156" w:line="400" w:lineRule="exact"/>
        <w:ind w:left="567" w:hangingChars="270" w:hanging="567"/>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3E06AB" w:rsidRPr="00FF37CC">
        <w:rPr>
          <w:rFonts w:ascii="仿宋" w:eastAsia="仿宋" w:hAnsi="仿宋" w:cs="仿宋"/>
          <w:szCs w:val="21"/>
        </w:rPr>
        <w:t>9</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不得以未收到甲</w:t>
      </w:r>
      <w:r w:rsidR="001A4F07" w:rsidRPr="00FF37CC">
        <w:rPr>
          <w:rFonts w:ascii="仿宋" w:eastAsia="仿宋" w:hAnsi="仿宋" w:cs="仿宋" w:hint="eastAsia"/>
          <w:szCs w:val="21"/>
        </w:rPr>
        <w:t>方应付的</w:t>
      </w:r>
      <w:r w:rsidR="00BE0D0F" w:rsidRPr="00FF37CC">
        <w:rPr>
          <w:rFonts w:ascii="仿宋" w:eastAsia="仿宋" w:hAnsi="仿宋" w:cs="仿宋" w:hint="eastAsia"/>
          <w:szCs w:val="21"/>
        </w:rPr>
        <w:t>咨询</w:t>
      </w:r>
      <w:r w:rsidR="001A4F07" w:rsidRPr="00FF37CC">
        <w:rPr>
          <w:rFonts w:ascii="仿宋" w:eastAsia="仿宋" w:hAnsi="仿宋" w:cs="仿宋" w:hint="eastAsia"/>
          <w:szCs w:val="21"/>
        </w:rPr>
        <w:t>服务</w:t>
      </w:r>
      <w:r w:rsidR="00BE0D0F" w:rsidRPr="00FF37CC">
        <w:rPr>
          <w:rFonts w:ascii="仿宋" w:eastAsia="仿宋" w:hAnsi="仿宋" w:cs="仿宋" w:hint="eastAsia"/>
          <w:szCs w:val="21"/>
        </w:rPr>
        <w:t>费为由，怠于或拒绝提供相关配合义务；如出现驻场人员的更换，</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应妥善安排人员交接，避免人员空缺导致无法履行本合同约定监管责任。</w:t>
      </w:r>
    </w:p>
    <w:p w14:paraId="3C3BDAA8" w14:textId="5F312001" w:rsidR="00425640" w:rsidRPr="00FF37CC" w:rsidRDefault="00B76386" w:rsidP="0082468A">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szCs w:val="21"/>
        </w:rPr>
        <w:t>9</w:t>
      </w:r>
      <w:r w:rsidR="00BE0D0F" w:rsidRPr="00FF37CC">
        <w:rPr>
          <w:rFonts w:ascii="仿宋" w:eastAsia="仿宋" w:hAnsi="仿宋" w:cs="仿宋" w:hint="eastAsia"/>
          <w:szCs w:val="21"/>
        </w:rPr>
        <w:t>.</w:t>
      </w:r>
      <w:r w:rsidR="003E06AB" w:rsidRPr="00FF37CC">
        <w:rPr>
          <w:rFonts w:ascii="仿宋" w:eastAsia="仿宋" w:hAnsi="仿宋" w:cs="仿宋"/>
          <w:szCs w:val="21"/>
        </w:rPr>
        <w:t>2</w:t>
      </w:r>
      <w:r w:rsidR="00BE0D0F" w:rsidRPr="00FF37CC">
        <w:rPr>
          <w:rFonts w:ascii="仿宋" w:eastAsia="仿宋" w:hAnsi="仿宋" w:cs="仿宋" w:hint="eastAsia"/>
          <w:szCs w:val="21"/>
        </w:rPr>
        <w:t>.</w:t>
      </w:r>
      <w:r w:rsidR="00C41E9E" w:rsidRPr="00FF37CC">
        <w:rPr>
          <w:rFonts w:ascii="仿宋" w:eastAsia="仿宋" w:hAnsi="仿宋" w:cs="仿宋"/>
          <w:szCs w:val="21"/>
        </w:rPr>
        <w:t xml:space="preserve">10 </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项目对接人：</w:t>
      </w:r>
      <w:r w:rsidR="001A7511" w:rsidRPr="00FF37CC">
        <w:rPr>
          <w:rFonts w:ascii="仿宋" w:eastAsia="仿宋" w:hAnsi="仿宋" w:cs="仿宋" w:hint="eastAsia"/>
          <w:szCs w:val="21"/>
          <w:u w:val="single"/>
        </w:rPr>
        <w:t>【</w:t>
      </w:r>
      <w:r w:rsidR="002B5C77" w:rsidRPr="00FF37CC">
        <w:rPr>
          <w:rFonts w:ascii="仿宋" w:eastAsia="仿宋" w:hAnsi="仿宋" w:cs="仿宋" w:hint="eastAsia"/>
          <w:szCs w:val="21"/>
        </w:rPr>
        <w:t>蔡艳清</w:t>
      </w:r>
      <w:r w:rsidR="00C86ACF" w:rsidRPr="00FF37CC">
        <w:rPr>
          <w:rFonts w:ascii="仿宋" w:eastAsia="仿宋" w:hAnsi="仿宋" w:cs="仿宋"/>
          <w:szCs w:val="21"/>
        </w:rPr>
        <w:t>】</w:t>
      </w:r>
      <w:r w:rsidR="007037D8" w:rsidRPr="00FF37CC">
        <w:rPr>
          <w:rFonts w:ascii="仿宋" w:eastAsia="仿宋" w:hAnsi="仿宋" w:cs="仿宋"/>
          <w:szCs w:val="21"/>
        </w:rPr>
        <w:t xml:space="preserve">  </w:t>
      </w:r>
      <w:r w:rsidR="00BE0D0F" w:rsidRPr="00FF37CC">
        <w:rPr>
          <w:rFonts w:ascii="仿宋" w:eastAsia="仿宋" w:hAnsi="仿宋" w:cs="仿宋" w:hint="eastAsia"/>
          <w:szCs w:val="21"/>
        </w:rPr>
        <w:t>身份证号码：</w:t>
      </w:r>
      <w:r w:rsidR="001A7511" w:rsidRPr="00FF37CC">
        <w:rPr>
          <w:rFonts w:ascii="仿宋" w:eastAsia="仿宋" w:hAnsi="仿宋" w:cs="仿宋" w:hint="eastAsia"/>
          <w:szCs w:val="21"/>
          <w:u w:val="single"/>
        </w:rPr>
        <w:t>【</w:t>
      </w:r>
      <w:r w:rsidR="002B5C77" w:rsidRPr="00FF37CC">
        <w:rPr>
          <w:rFonts w:ascii="仿宋" w:eastAsia="仿宋" w:hAnsi="仿宋" w:cs="仿宋"/>
          <w:szCs w:val="21"/>
          <w:u w:val="single"/>
        </w:rPr>
        <w:t>150403198706083910</w:t>
      </w:r>
      <w:r w:rsidR="001A7511" w:rsidRPr="00FF37CC">
        <w:rPr>
          <w:rFonts w:ascii="仿宋" w:eastAsia="仿宋" w:hAnsi="仿宋" w:cs="仿宋" w:hint="eastAsia"/>
          <w:szCs w:val="21"/>
          <w:u w:val="single"/>
        </w:rPr>
        <w:t>】</w:t>
      </w:r>
      <w:r w:rsidR="00BE0D0F" w:rsidRPr="00FF37CC">
        <w:rPr>
          <w:rFonts w:ascii="仿宋" w:eastAsia="仿宋" w:hAnsi="仿宋" w:cs="仿宋" w:hint="eastAsia"/>
          <w:szCs w:val="21"/>
        </w:rPr>
        <w:t xml:space="preserve">                </w:t>
      </w:r>
    </w:p>
    <w:p w14:paraId="5F402A2F" w14:textId="7AA5BB19" w:rsidR="00425640" w:rsidRPr="00FF37CC" w:rsidRDefault="00BE0D0F" w:rsidP="0082468A">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联系电话：</w:t>
      </w:r>
      <w:r w:rsidR="001A7511" w:rsidRPr="00FF37CC">
        <w:rPr>
          <w:rFonts w:ascii="仿宋" w:eastAsia="仿宋" w:hAnsi="仿宋" w:cs="仿宋" w:hint="eastAsia"/>
          <w:szCs w:val="21"/>
          <w:u w:val="single"/>
        </w:rPr>
        <w:t>【</w:t>
      </w:r>
      <w:r w:rsidR="002B5C77" w:rsidRPr="00FF37CC">
        <w:rPr>
          <w:rFonts w:ascii="仿宋" w:eastAsia="仿宋" w:hAnsi="仿宋" w:cs="仿宋"/>
          <w:szCs w:val="21"/>
        </w:rPr>
        <w:t>13910934771</w:t>
      </w:r>
      <w:r w:rsidR="001A7511" w:rsidRPr="00FF37CC">
        <w:rPr>
          <w:rFonts w:ascii="仿宋" w:eastAsia="仿宋" w:hAnsi="仿宋" w:cs="仿宋" w:hint="eastAsia"/>
          <w:szCs w:val="21"/>
          <w:u w:val="single"/>
        </w:rPr>
        <w:t>】</w:t>
      </w:r>
      <w:r w:rsidRPr="00FF37CC">
        <w:rPr>
          <w:rFonts w:ascii="仿宋" w:eastAsia="仿宋" w:hAnsi="仿宋" w:cs="仿宋" w:hint="eastAsia"/>
          <w:szCs w:val="21"/>
          <w:u w:val="single"/>
        </w:rPr>
        <w:t xml:space="preserve">    </w:t>
      </w:r>
      <w:r w:rsidRPr="00FF37CC">
        <w:rPr>
          <w:rFonts w:ascii="仿宋" w:eastAsia="仿宋" w:hAnsi="仿宋" w:cs="仿宋" w:hint="eastAsia"/>
          <w:szCs w:val="21"/>
        </w:rPr>
        <w:t>；</w:t>
      </w:r>
      <w:r w:rsidR="007037D8" w:rsidRPr="00FF37CC">
        <w:rPr>
          <w:rFonts w:ascii="仿宋" w:eastAsia="仿宋" w:hAnsi="仿宋" w:cs="仿宋" w:hint="eastAsia"/>
          <w:szCs w:val="21"/>
        </w:rPr>
        <w:t xml:space="preserve"> </w:t>
      </w:r>
      <w:r w:rsidR="007037D8" w:rsidRPr="00FF37CC">
        <w:rPr>
          <w:rFonts w:ascii="仿宋" w:eastAsia="仿宋" w:hAnsi="仿宋" w:cs="仿宋"/>
          <w:szCs w:val="21"/>
        </w:rPr>
        <w:t xml:space="preserve">        </w:t>
      </w:r>
      <w:r w:rsidRPr="00FF37CC">
        <w:rPr>
          <w:rFonts w:ascii="仿宋" w:eastAsia="仿宋" w:hAnsi="仿宋" w:cs="仿宋" w:hint="eastAsia"/>
          <w:szCs w:val="21"/>
        </w:rPr>
        <w:t>邮箱地址：</w:t>
      </w:r>
      <w:r w:rsidR="001A7511" w:rsidRPr="00FF37CC">
        <w:rPr>
          <w:rFonts w:ascii="仿宋" w:eastAsia="仿宋" w:hAnsi="仿宋" w:cs="仿宋" w:hint="eastAsia"/>
          <w:szCs w:val="21"/>
          <w:u w:val="single"/>
        </w:rPr>
        <w:t>【</w:t>
      </w:r>
      <w:r w:rsidR="002B5C77" w:rsidRPr="00FF37CC">
        <w:rPr>
          <w:rFonts w:ascii="仿宋" w:eastAsia="仿宋" w:hAnsi="仿宋" w:cs="仿宋"/>
          <w:szCs w:val="21"/>
          <w:u w:val="single"/>
        </w:rPr>
        <w:t>271951386@qq.com</w:t>
      </w:r>
      <w:r w:rsidR="001A7511" w:rsidRPr="00FF37CC">
        <w:rPr>
          <w:rFonts w:ascii="仿宋" w:eastAsia="仿宋" w:hAnsi="仿宋" w:cs="仿宋" w:hint="eastAsia"/>
          <w:szCs w:val="21"/>
          <w:u w:val="single"/>
        </w:rPr>
        <w:t>】</w:t>
      </w:r>
      <w:r w:rsidRPr="00FF37CC">
        <w:rPr>
          <w:rFonts w:ascii="仿宋" w:eastAsia="仿宋" w:hAnsi="仿宋" w:cs="仿宋" w:hint="eastAsia"/>
          <w:szCs w:val="21"/>
        </w:rPr>
        <w:t xml:space="preserve">                 </w:t>
      </w:r>
    </w:p>
    <w:p w14:paraId="3B9F2E08" w14:textId="1378240D"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w:t>
      </w:r>
      <w:r w:rsidR="00B76386" w:rsidRPr="00FF37CC">
        <w:rPr>
          <w:rFonts w:ascii="仿宋" w:eastAsia="仿宋" w:hAnsi="仿宋" w:cs="仿宋" w:hint="eastAsia"/>
          <w:b/>
          <w:szCs w:val="21"/>
        </w:rPr>
        <w:t>十</w:t>
      </w:r>
      <w:r w:rsidRPr="00FF37CC">
        <w:rPr>
          <w:rFonts w:ascii="仿宋" w:eastAsia="仿宋" w:hAnsi="仿宋" w:cs="仿宋" w:hint="eastAsia"/>
          <w:b/>
          <w:szCs w:val="21"/>
        </w:rPr>
        <w:t>条：投后管理</w:t>
      </w:r>
      <w:r w:rsidR="005401A5" w:rsidRPr="00FF37CC">
        <w:rPr>
          <w:rFonts w:ascii="仿宋" w:eastAsia="仿宋" w:hAnsi="仿宋" w:cs="仿宋" w:hint="eastAsia"/>
          <w:b/>
          <w:szCs w:val="21"/>
        </w:rPr>
        <w:t>服务</w:t>
      </w:r>
      <w:r w:rsidRPr="00FF37CC">
        <w:rPr>
          <w:rFonts w:ascii="仿宋" w:eastAsia="仿宋" w:hAnsi="仿宋" w:cs="仿宋" w:hint="eastAsia"/>
          <w:b/>
          <w:szCs w:val="21"/>
        </w:rPr>
        <w:t>费及支付方式</w:t>
      </w:r>
    </w:p>
    <w:p w14:paraId="64B5C464"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10</w:t>
      </w:r>
      <w:r w:rsidR="00BE0D0F" w:rsidRPr="00FF37CC">
        <w:rPr>
          <w:rFonts w:ascii="仿宋" w:eastAsia="仿宋" w:hAnsi="仿宋" w:cs="仿宋" w:hint="eastAsia"/>
          <w:szCs w:val="21"/>
        </w:rPr>
        <w:t>.1</w:t>
      </w:r>
      <w:r w:rsidR="00BE0D0F" w:rsidRPr="00FF37CC">
        <w:rPr>
          <w:rFonts w:ascii="仿宋" w:eastAsia="仿宋" w:hAnsi="仿宋" w:cs="仿宋" w:hint="eastAsia"/>
          <w:szCs w:val="21"/>
        </w:rPr>
        <w:tab/>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在本合同项下提供审核/监管服务应收取的服务费用由甲方承担。</w:t>
      </w:r>
    </w:p>
    <w:p w14:paraId="2C3C2837"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10</w:t>
      </w:r>
      <w:r w:rsidR="00BE0D0F" w:rsidRPr="00FF37CC">
        <w:rPr>
          <w:rFonts w:ascii="仿宋" w:eastAsia="仿宋" w:hAnsi="仿宋" w:cs="仿宋" w:hint="eastAsia"/>
          <w:szCs w:val="21"/>
        </w:rPr>
        <w:t>.2</w:t>
      </w:r>
      <w:r w:rsidR="00BE0D0F" w:rsidRPr="00FF37CC">
        <w:rPr>
          <w:rFonts w:ascii="仿宋" w:eastAsia="仿宋" w:hAnsi="仿宋" w:cs="仿宋" w:hint="eastAsia"/>
          <w:szCs w:val="21"/>
        </w:rPr>
        <w:tab/>
        <w:t>服务期限：本协议项下服务期限自甲方确认的</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人员入场之日起计算，至甲方确认的</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人员撤场之日止。经各方协商一致可延期或提前终止。</w:t>
      </w:r>
    </w:p>
    <w:p w14:paraId="1ADF9170" w14:textId="3DE4F31D" w:rsidR="005401A5"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10</w:t>
      </w:r>
      <w:r w:rsidR="00BE0D0F" w:rsidRPr="00FF37CC">
        <w:rPr>
          <w:rFonts w:ascii="仿宋" w:eastAsia="仿宋" w:hAnsi="仿宋" w:cs="仿宋"/>
          <w:szCs w:val="21"/>
        </w:rPr>
        <w:t xml:space="preserve">.3  </w:t>
      </w:r>
      <w:r w:rsidR="00BE0D0F" w:rsidRPr="00FF37CC">
        <w:rPr>
          <w:rFonts w:ascii="仿宋" w:eastAsia="仿宋" w:hAnsi="仿宋" w:cs="仿宋" w:hint="eastAsia"/>
          <w:szCs w:val="21"/>
        </w:rPr>
        <w:t>每年</w:t>
      </w:r>
      <w:r w:rsidR="002F168D" w:rsidRPr="00FF37CC">
        <w:rPr>
          <w:rFonts w:ascii="仿宋" w:eastAsia="仿宋" w:hAnsi="仿宋" w:cs="仿宋" w:hint="eastAsia"/>
          <w:szCs w:val="21"/>
        </w:rPr>
        <w:t>监管</w:t>
      </w:r>
      <w:r w:rsidR="00BE0D0F" w:rsidRPr="00FF37CC">
        <w:rPr>
          <w:rFonts w:ascii="仿宋" w:eastAsia="仿宋" w:hAnsi="仿宋" w:cs="仿宋" w:hint="eastAsia"/>
          <w:szCs w:val="21"/>
        </w:rPr>
        <w:t>服务费金额为：人民币</w:t>
      </w:r>
      <w:r w:rsidR="001819C6" w:rsidRPr="00FF37CC">
        <w:rPr>
          <w:rFonts w:ascii="仿宋" w:eastAsia="仿宋" w:hAnsi="仿宋" w:cs="仿宋" w:hint="eastAsia"/>
          <w:szCs w:val="21"/>
        </w:rPr>
        <w:t>【</w:t>
      </w:r>
      <w:r w:rsidR="008468A1" w:rsidRPr="00FF37CC">
        <w:rPr>
          <w:rFonts w:ascii="仿宋" w:eastAsia="仿宋" w:hAnsi="仿宋" w:cs="仿宋" w:hint="eastAsia"/>
          <w:szCs w:val="21"/>
        </w:rPr>
        <w:t>捌</w:t>
      </w:r>
      <w:r w:rsidR="0082468A" w:rsidRPr="00FF37CC">
        <w:rPr>
          <w:rFonts w:ascii="仿宋" w:eastAsia="仿宋" w:hAnsi="仿宋" w:cs="仿宋" w:hint="eastAsia"/>
          <w:szCs w:val="21"/>
        </w:rPr>
        <w:t>拾</w:t>
      </w:r>
      <w:r w:rsidR="008468A1" w:rsidRPr="00FF37CC">
        <w:rPr>
          <w:rFonts w:ascii="仿宋" w:eastAsia="仿宋" w:hAnsi="仿宋" w:cs="仿宋" w:hint="eastAsia"/>
          <w:szCs w:val="21"/>
        </w:rPr>
        <w:t>伍</w:t>
      </w:r>
      <w:r w:rsidR="001819C6" w:rsidRPr="00FF37CC">
        <w:rPr>
          <w:rFonts w:ascii="仿宋" w:eastAsia="仿宋" w:hAnsi="仿宋" w:cs="仿宋" w:hint="eastAsia"/>
          <w:szCs w:val="21"/>
        </w:rPr>
        <w:t>】</w:t>
      </w:r>
      <w:r w:rsidR="00BE0D0F" w:rsidRPr="00FF37CC">
        <w:rPr>
          <w:rFonts w:ascii="仿宋" w:eastAsia="仿宋" w:hAnsi="仿宋" w:cs="仿宋" w:hint="eastAsia"/>
          <w:szCs w:val="21"/>
        </w:rPr>
        <w:t>万元整（小写：￥</w:t>
      </w:r>
      <w:r w:rsidR="001A7511" w:rsidRPr="00FF37CC">
        <w:rPr>
          <w:rFonts w:ascii="仿宋" w:eastAsia="仿宋" w:hAnsi="仿宋" w:cs="仿宋" w:hint="eastAsia"/>
          <w:szCs w:val="21"/>
        </w:rPr>
        <w:t>【</w:t>
      </w:r>
      <w:r w:rsidR="008468A1" w:rsidRPr="00FF37CC">
        <w:rPr>
          <w:rFonts w:ascii="仿宋" w:eastAsia="仿宋" w:hAnsi="仿宋" w:cs="仿宋" w:hint="eastAsia"/>
          <w:szCs w:val="21"/>
        </w:rPr>
        <w:t>85</w:t>
      </w:r>
      <w:r w:rsidR="001A7511" w:rsidRPr="00FF37CC">
        <w:rPr>
          <w:rFonts w:ascii="仿宋" w:eastAsia="仿宋" w:hAnsi="仿宋" w:cs="仿宋" w:hint="eastAsia"/>
          <w:szCs w:val="21"/>
        </w:rPr>
        <w:t>】</w:t>
      </w:r>
      <w:r w:rsidR="00FB2A48" w:rsidRPr="00FF37CC">
        <w:rPr>
          <w:rFonts w:ascii="仿宋" w:eastAsia="仿宋" w:hAnsi="仿宋" w:cs="仿宋" w:hint="eastAsia"/>
          <w:szCs w:val="21"/>
        </w:rPr>
        <w:t>万元</w:t>
      </w:r>
      <w:r w:rsidR="00BE0D0F" w:rsidRPr="00FF37CC">
        <w:rPr>
          <w:rFonts w:ascii="仿宋" w:eastAsia="仿宋" w:hAnsi="仿宋" w:cs="仿宋"/>
          <w:szCs w:val="21"/>
        </w:rPr>
        <w:t>），以每月服务费计取，每月服务费金额=每年服务费金额/12</w:t>
      </w:r>
      <w:r w:rsidR="00051540" w:rsidRPr="00FF37CC">
        <w:rPr>
          <w:rFonts w:ascii="仿宋" w:eastAsia="仿宋" w:hAnsi="仿宋" w:cs="仿宋" w:hint="eastAsia"/>
          <w:szCs w:val="21"/>
        </w:rPr>
        <w:t>，即每月服务费金额为人民币</w:t>
      </w:r>
      <w:r w:rsidR="008468A1" w:rsidRPr="00FF37CC">
        <w:rPr>
          <w:rFonts w:ascii="仿宋" w:eastAsia="仿宋" w:hAnsi="仿宋" w:cs="仿宋" w:hint="eastAsia"/>
          <w:szCs w:val="21"/>
        </w:rPr>
        <w:t>70833.33</w:t>
      </w:r>
      <w:r w:rsidR="00051540" w:rsidRPr="00FF37CC">
        <w:rPr>
          <w:rFonts w:ascii="仿宋" w:eastAsia="仿宋" w:hAnsi="仿宋" w:cs="仿宋" w:hint="eastAsia"/>
          <w:szCs w:val="21"/>
        </w:rPr>
        <w:t>元</w:t>
      </w:r>
      <w:r w:rsidR="00051540" w:rsidRPr="00FF37CC">
        <w:rPr>
          <w:rFonts w:ascii="仿宋" w:eastAsia="仿宋" w:hAnsi="仿宋" w:cs="仿宋"/>
          <w:szCs w:val="21"/>
        </w:rPr>
        <w:t>）</w:t>
      </w:r>
      <w:r w:rsidR="005401A5" w:rsidRPr="00FF37CC">
        <w:rPr>
          <w:rFonts w:ascii="仿宋" w:eastAsia="仿宋" w:hAnsi="仿宋" w:cs="仿宋" w:hint="eastAsia"/>
          <w:szCs w:val="21"/>
        </w:rPr>
        <w:t>。</w:t>
      </w:r>
      <w:r w:rsidR="008468A1" w:rsidRPr="00FF37CC">
        <w:rPr>
          <w:rFonts w:ascii="仿宋" w:eastAsia="仿宋" w:hAnsi="仿宋" w:cs="仿宋" w:hint="eastAsia"/>
          <w:szCs w:val="21"/>
        </w:rPr>
        <w:t>折合每日的监管费用为</w:t>
      </w:r>
      <w:r w:rsidR="008468A1" w:rsidRPr="00FF37CC">
        <w:rPr>
          <w:rFonts w:ascii="仿宋" w:eastAsia="仿宋" w:hAnsi="仿宋" w:cs="仿宋"/>
          <w:szCs w:val="21"/>
        </w:rPr>
        <w:t>2328.77</w:t>
      </w:r>
      <w:r w:rsidR="008468A1" w:rsidRPr="00FF37CC">
        <w:rPr>
          <w:rFonts w:ascii="仿宋" w:eastAsia="仿宋" w:hAnsi="仿宋" w:cs="仿宋" w:hint="eastAsia"/>
          <w:szCs w:val="21"/>
        </w:rPr>
        <w:t>元</w:t>
      </w:r>
      <w:r w:rsidR="008468A1" w:rsidRPr="00FF37CC">
        <w:rPr>
          <w:rFonts w:ascii="仿宋" w:eastAsia="仿宋" w:hAnsi="仿宋" w:cs="仿宋"/>
          <w:szCs w:val="21"/>
        </w:rPr>
        <w:t>/</w:t>
      </w:r>
      <w:r w:rsidR="008468A1" w:rsidRPr="00FF37CC">
        <w:rPr>
          <w:rFonts w:ascii="仿宋" w:eastAsia="仿宋" w:hAnsi="仿宋" w:cs="仿宋" w:hint="eastAsia"/>
          <w:szCs w:val="21"/>
        </w:rPr>
        <w:t>天，</w:t>
      </w:r>
    </w:p>
    <w:p w14:paraId="0DDB25CB"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szCs w:val="21"/>
        </w:rPr>
        <w:t>10</w:t>
      </w:r>
      <w:r w:rsidR="00BE0D0F" w:rsidRPr="00FF37CC">
        <w:rPr>
          <w:rFonts w:ascii="仿宋" w:eastAsia="仿宋" w:hAnsi="仿宋" w:cs="仿宋"/>
          <w:szCs w:val="21"/>
        </w:rPr>
        <w:t xml:space="preserve">.4  </w:t>
      </w:r>
      <w:r w:rsidR="00826577" w:rsidRPr="00FF37CC">
        <w:rPr>
          <w:rFonts w:ascii="仿宋" w:eastAsia="仿宋" w:hAnsi="仿宋" w:cs="仿宋" w:hint="eastAsia"/>
          <w:szCs w:val="21"/>
        </w:rPr>
        <w:t>支付方式：</w:t>
      </w:r>
    </w:p>
    <w:p w14:paraId="2B45A7C0" w14:textId="77777777" w:rsidR="00425640" w:rsidRPr="00FF37CC" w:rsidRDefault="001A028B" w:rsidP="0082468A">
      <w:pPr>
        <w:widowControl/>
        <w:tabs>
          <w:tab w:val="left" w:pos="993"/>
        </w:tabs>
        <w:adjustRightInd w:val="0"/>
        <w:snapToGrid w:val="0"/>
        <w:spacing w:beforeLines="50" w:before="156" w:afterLines="50" w:after="156" w:line="400" w:lineRule="exact"/>
        <w:ind w:leftChars="270" w:left="567" w:right="284"/>
        <w:rPr>
          <w:rFonts w:ascii="仿宋" w:eastAsia="仿宋" w:hAnsi="仿宋" w:cs="仿宋"/>
          <w:szCs w:val="21"/>
        </w:rPr>
      </w:pPr>
      <w:r w:rsidRPr="00FF37CC">
        <w:rPr>
          <w:rFonts w:ascii="仿宋" w:eastAsia="仿宋" w:hAnsi="仿宋" w:cs="仿宋" w:hint="eastAsia"/>
          <w:szCs w:val="21"/>
        </w:rPr>
        <w:t>监管服务费</w:t>
      </w:r>
      <w:r w:rsidRPr="00FF37CC">
        <w:rPr>
          <w:rFonts w:ascii="仿宋" w:eastAsia="仿宋" w:hAnsi="仿宋" w:cs="仿宋"/>
          <w:szCs w:val="21"/>
        </w:rPr>
        <w:t>按自然季度每季度末支付，</w:t>
      </w:r>
      <w:r w:rsidRPr="00FF37CC">
        <w:rPr>
          <w:rFonts w:ascii="仿宋" w:eastAsia="仿宋" w:hAnsi="仿宋" w:cs="仿宋" w:hint="eastAsia"/>
          <w:szCs w:val="21"/>
        </w:rPr>
        <w:t>每自然</w:t>
      </w:r>
      <w:r w:rsidRPr="00FF37CC">
        <w:rPr>
          <w:rFonts w:ascii="仿宋" w:eastAsia="仿宋" w:hAnsi="仿宋" w:cs="仿宋"/>
          <w:szCs w:val="21"/>
        </w:rPr>
        <w:t>季度末指每年3月31日、6月30日、9月30日、12</w:t>
      </w:r>
      <w:r w:rsidRPr="00FF37CC">
        <w:rPr>
          <w:rFonts w:ascii="仿宋" w:eastAsia="仿宋" w:hAnsi="仿宋" w:cs="仿宋" w:hint="eastAsia"/>
          <w:szCs w:val="21"/>
        </w:rPr>
        <w:t>月</w:t>
      </w:r>
      <w:r w:rsidRPr="00FF37CC">
        <w:rPr>
          <w:rFonts w:ascii="仿宋" w:eastAsia="仿宋" w:hAnsi="仿宋" w:cs="仿宋"/>
          <w:szCs w:val="21"/>
        </w:rPr>
        <w:t>31日。</w:t>
      </w:r>
      <w:r w:rsidRPr="00FF37CC">
        <w:rPr>
          <w:rFonts w:ascii="仿宋" w:eastAsia="仿宋" w:hAnsi="仿宋" w:cs="仿宋" w:hint="eastAsia"/>
          <w:szCs w:val="21"/>
        </w:rPr>
        <w:t>如遇</w:t>
      </w:r>
      <w:r w:rsidRPr="00FF37CC">
        <w:rPr>
          <w:rFonts w:ascii="仿宋" w:eastAsia="仿宋" w:hAnsi="仿宋" w:cs="仿宋"/>
          <w:szCs w:val="21"/>
        </w:rPr>
        <w:t>非工作日，则延期至其后第一个工作日进行支付。</w:t>
      </w:r>
      <w:r w:rsidRPr="00FF37CC">
        <w:rPr>
          <w:rFonts w:ascii="仿宋" w:eastAsia="仿宋" w:hAnsi="仿宋" w:cs="仿宋" w:hint="eastAsia"/>
          <w:szCs w:val="21"/>
        </w:rPr>
        <w:t>截</w:t>
      </w:r>
      <w:r w:rsidRPr="00FF37CC">
        <w:rPr>
          <w:rFonts w:ascii="仿宋" w:eastAsia="仿宋" w:hAnsi="仿宋" w:cs="仿宋" w:hint="eastAsia"/>
          <w:szCs w:val="21"/>
        </w:rPr>
        <w:lastRenderedPageBreak/>
        <w:t>至支付日不满一个季度的，当季监管服务费</w:t>
      </w:r>
      <w:r w:rsidRPr="00FF37CC">
        <w:rPr>
          <w:rFonts w:ascii="仿宋" w:eastAsia="仿宋" w:hAnsi="仿宋" w:cs="仿宋"/>
          <w:szCs w:val="21"/>
        </w:rPr>
        <w:t>=</w:t>
      </w:r>
      <w:r w:rsidRPr="00FF37CC">
        <w:rPr>
          <w:rFonts w:ascii="仿宋" w:eastAsia="仿宋" w:hAnsi="仿宋" w:cs="仿宋" w:hint="eastAsia"/>
          <w:szCs w:val="21"/>
        </w:rPr>
        <w:t>每日应付监管服务费×该结算期间的实际监管天数。乙方最终收款根据实际监管天数据实结算。</w:t>
      </w:r>
    </w:p>
    <w:p w14:paraId="2A4143C6" w14:textId="77777777" w:rsidR="001A028B" w:rsidRPr="00FF37CC" w:rsidRDefault="008A0E8A"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 xml:space="preserve">0.5 </w:t>
      </w:r>
      <w:bookmarkStart w:id="1" w:name="_Hlk57628615"/>
      <w:r w:rsidR="00425640" w:rsidRPr="00FF37CC">
        <w:rPr>
          <w:rFonts w:ascii="仿宋" w:eastAsia="仿宋" w:hAnsi="仿宋" w:cs="仿宋" w:hint="eastAsia"/>
          <w:szCs w:val="21"/>
        </w:rPr>
        <w:t>如</w:t>
      </w:r>
      <w:r w:rsidR="00C86ACF" w:rsidRPr="00FF37CC">
        <w:rPr>
          <w:rFonts w:ascii="仿宋" w:eastAsia="仿宋" w:hAnsi="仿宋" w:cs="仿宋" w:hint="eastAsia"/>
          <w:szCs w:val="21"/>
        </w:rPr>
        <w:t>本协议中止/终止，乙方实际入场提供监管服务期限不满3个月的，乙方最低按3个月收取监管服务费。</w:t>
      </w:r>
      <w:bookmarkEnd w:id="1"/>
    </w:p>
    <w:p w14:paraId="4FD86665" w14:textId="2DE6FB51" w:rsidR="00425640" w:rsidRPr="00FF37CC" w:rsidRDefault="001A028B" w:rsidP="0082468A">
      <w:pPr>
        <w:adjustRightInd w:val="0"/>
        <w:snapToGrid w:val="0"/>
        <w:spacing w:beforeLines="50" w:before="156" w:afterLines="20" w:after="62" w:line="400" w:lineRule="exact"/>
        <w:ind w:leftChars="-202" w:left="424" w:hangingChars="404" w:hanging="848"/>
        <w:rPr>
          <w:rFonts w:ascii="仿宋" w:eastAsia="仿宋" w:hAnsi="仿宋" w:cs="仿宋"/>
          <w:szCs w:val="21"/>
        </w:rPr>
      </w:pPr>
      <w:r w:rsidRPr="00FF37CC">
        <w:rPr>
          <w:rFonts w:ascii="仿宋" w:eastAsia="仿宋" w:hAnsi="仿宋" w:cs="仿宋" w:hint="eastAsia"/>
          <w:szCs w:val="21"/>
        </w:rPr>
        <w:t xml:space="preserve">    </w:t>
      </w:r>
      <w:r w:rsidR="00B76386" w:rsidRPr="00FF37CC">
        <w:rPr>
          <w:rFonts w:ascii="仿宋" w:eastAsia="仿宋" w:hAnsi="仿宋" w:cs="仿宋"/>
          <w:szCs w:val="21"/>
        </w:rPr>
        <w:t>10</w:t>
      </w:r>
      <w:r w:rsidR="00BE0D0F" w:rsidRPr="00FF37CC">
        <w:rPr>
          <w:rFonts w:ascii="仿宋" w:eastAsia="仿宋" w:hAnsi="仿宋" w:cs="仿宋" w:hint="eastAsia"/>
          <w:szCs w:val="21"/>
        </w:rPr>
        <w:t>.6</w:t>
      </w:r>
      <w:r w:rsidR="00BE0D0F" w:rsidRPr="00FF37CC">
        <w:rPr>
          <w:rFonts w:ascii="仿宋" w:eastAsia="仿宋" w:hAnsi="仿宋" w:cs="仿宋" w:hint="eastAsia"/>
          <w:szCs w:val="21"/>
        </w:rPr>
        <w:tab/>
        <w:t>甲方应按照本合同第</w:t>
      </w:r>
      <w:r w:rsidR="00B76386" w:rsidRPr="00FF37CC">
        <w:rPr>
          <w:rFonts w:ascii="仿宋" w:eastAsia="仿宋" w:hAnsi="仿宋" w:cs="仿宋" w:hint="eastAsia"/>
          <w:szCs w:val="21"/>
        </w:rPr>
        <w:t>十</w:t>
      </w:r>
      <w:r w:rsidR="00BE0D0F" w:rsidRPr="00FF37CC">
        <w:rPr>
          <w:rFonts w:ascii="仿宋" w:eastAsia="仿宋" w:hAnsi="仿宋" w:cs="仿宋" w:hint="eastAsia"/>
          <w:szCs w:val="21"/>
        </w:rPr>
        <w:t>条</w:t>
      </w:r>
      <w:r w:rsidR="00B76386" w:rsidRPr="00FF37CC">
        <w:rPr>
          <w:rFonts w:ascii="仿宋" w:eastAsia="仿宋" w:hAnsi="仿宋" w:cs="仿宋"/>
          <w:szCs w:val="21"/>
        </w:rPr>
        <w:t>10</w:t>
      </w:r>
      <w:r w:rsidR="00BE0D0F" w:rsidRPr="00FF37CC">
        <w:rPr>
          <w:rFonts w:ascii="仿宋" w:eastAsia="仿宋" w:hAnsi="仿宋" w:cs="仿宋" w:hint="eastAsia"/>
          <w:szCs w:val="21"/>
        </w:rPr>
        <w:t>.4款规定，将应付的服务费用汇至如下</w:t>
      </w:r>
      <w:r w:rsidR="00173E5E" w:rsidRPr="00FF37CC">
        <w:rPr>
          <w:rFonts w:ascii="仿宋" w:eastAsia="仿宋" w:hAnsi="仿宋" w:cs="仿宋" w:hint="eastAsia"/>
          <w:szCs w:val="21"/>
        </w:rPr>
        <w:t>乙方</w:t>
      </w:r>
      <w:r w:rsidR="008A0E8A" w:rsidRPr="00FF37CC">
        <w:rPr>
          <w:rFonts w:ascii="仿宋" w:eastAsia="仿宋" w:hAnsi="仿宋" w:cs="仿宋" w:hint="eastAsia"/>
          <w:szCs w:val="21"/>
        </w:rPr>
        <w:t>指定</w:t>
      </w:r>
      <w:r w:rsidR="00BE0D0F" w:rsidRPr="00FF37CC">
        <w:rPr>
          <w:rFonts w:ascii="仿宋" w:eastAsia="仿宋" w:hAnsi="仿宋" w:cs="仿宋" w:hint="eastAsia"/>
          <w:szCs w:val="21"/>
        </w:rPr>
        <w:t>银行账户</w:t>
      </w:r>
      <w:r w:rsidR="008A0E8A" w:rsidRPr="00FF37CC">
        <w:rPr>
          <w:rFonts w:ascii="仿宋" w:eastAsia="仿宋" w:hAnsi="仿宋" w:cs="仿宋" w:hint="eastAsia"/>
          <w:szCs w:val="21"/>
        </w:rPr>
        <w:t>。</w:t>
      </w:r>
    </w:p>
    <w:p w14:paraId="427CC115" w14:textId="38161C2B" w:rsidR="0082468A" w:rsidRPr="00FF37CC" w:rsidRDefault="0082468A" w:rsidP="0082468A">
      <w:pPr>
        <w:adjustRightInd w:val="0"/>
        <w:snapToGrid w:val="0"/>
        <w:spacing w:beforeLines="50" w:before="156" w:afterLines="20" w:after="62" w:line="400" w:lineRule="exact"/>
        <w:ind w:leftChars="270" w:left="567"/>
        <w:rPr>
          <w:rFonts w:ascii="仿宋" w:eastAsia="仿宋" w:hAnsi="仿宋" w:cs="仿宋"/>
          <w:szCs w:val="21"/>
        </w:rPr>
      </w:pPr>
      <w:r w:rsidRPr="00FF37CC">
        <w:rPr>
          <w:rFonts w:ascii="仿宋" w:eastAsia="仿宋" w:hAnsi="仿宋" w:cs="仿宋"/>
          <w:szCs w:val="21"/>
        </w:rPr>
        <w:t xml:space="preserve">公司全称： </w:t>
      </w:r>
      <w:r w:rsidR="002B5C77" w:rsidRPr="00FF37CC">
        <w:rPr>
          <w:rFonts w:ascii="仿宋" w:eastAsia="仿宋" w:hAnsi="仿宋" w:cs="仿宋" w:hint="eastAsia"/>
          <w:szCs w:val="21"/>
        </w:rPr>
        <w:t>北京康信君安资产管理有限公司</w:t>
      </w:r>
    </w:p>
    <w:p w14:paraId="4708222A" w14:textId="0AA5C6BB" w:rsidR="0082468A" w:rsidRPr="00FF37CC" w:rsidRDefault="0082468A" w:rsidP="0082468A">
      <w:pPr>
        <w:adjustRightInd w:val="0"/>
        <w:snapToGrid w:val="0"/>
        <w:spacing w:beforeLines="50" w:before="156" w:afterLines="20" w:after="62" w:line="400" w:lineRule="exact"/>
        <w:ind w:leftChars="270" w:left="567"/>
        <w:rPr>
          <w:rFonts w:ascii="仿宋" w:eastAsia="仿宋" w:hAnsi="仿宋" w:cs="仿宋"/>
          <w:szCs w:val="21"/>
        </w:rPr>
      </w:pPr>
      <w:r w:rsidRPr="00FF37CC">
        <w:rPr>
          <w:rFonts w:ascii="仿宋" w:eastAsia="仿宋" w:hAnsi="仿宋" w:cs="仿宋"/>
          <w:szCs w:val="21"/>
        </w:rPr>
        <w:t>银行帐号：</w:t>
      </w:r>
      <w:r w:rsidR="002B5C77" w:rsidRPr="00FF37CC">
        <w:rPr>
          <w:rFonts w:ascii="仿宋" w:eastAsia="仿宋" w:hAnsi="仿宋" w:cs="仿宋"/>
          <w:szCs w:val="21"/>
        </w:rPr>
        <w:t>0200337619100015708</w:t>
      </w:r>
    </w:p>
    <w:p w14:paraId="3BDD1E50" w14:textId="0FC62A79" w:rsidR="00863ED4" w:rsidRPr="00FF37CC" w:rsidRDefault="0082468A"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开户银行：</w:t>
      </w:r>
      <w:r w:rsidR="002B5C77" w:rsidRPr="00FF37CC">
        <w:rPr>
          <w:rFonts w:ascii="仿宋" w:eastAsia="仿宋" w:hAnsi="仿宋" w:cs="仿宋" w:hint="eastAsia"/>
          <w:szCs w:val="21"/>
        </w:rPr>
        <w:t>中国工商银行股份有限公司北京地安门支行</w:t>
      </w:r>
      <w:r w:rsidR="00B76386" w:rsidRPr="00FF37CC">
        <w:rPr>
          <w:rFonts w:ascii="仿宋" w:eastAsia="仿宋" w:hAnsi="仿宋" w:cs="仿宋"/>
          <w:szCs w:val="21"/>
        </w:rPr>
        <w:t>10</w:t>
      </w:r>
      <w:r w:rsidR="00BE0D0F" w:rsidRPr="00FF37CC">
        <w:rPr>
          <w:rFonts w:ascii="仿宋" w:eastAsia="仿宋" w:hAnsi="仿宋" w:cs="仿宋"/>
          <w:szCs w:val="21"/>
        </w:rPr>
        <w:t xml:space="preserve">.7  </w:t>
      </w:r>
      <w:r w:rsidR="004C174F" w:rsidRPr="00FF37CC">
        <w:rPr>
          <w:rFonts w:ascii="仿宋" w:eastAsia="仿宋" w:hAnsi="仿宋" w:cs="仿宋" w:hint="eastAsia"/>
          <w:szCs w:val="21"/>
        </w:rPr>
        <w:t>如需前往项目所在地以外的跨省跨市情况，</w:t>
      </w:r>
      <w:r w:rsidR="00173E5E" w:rsidRPr="00FF37CC">
        <w:rPr>
          <w:rFonts w:ascii="仿宋" w:eastAsia="仿宋" w:hAnsi="仿宋" w:cs="仿宋" w:hint="eastAsia"/>
          <w:szCs w:val="21"/>
        </w:rPr>
        <w:t>乙方</w:t>
      </w:r>
      <w:r w:rsidR="004C174F" w:rsidRPr="00FF37CC">
        <w:rPr>
          <w:rFonts w:ascii="仿宋" w:eastAsia="仿宋" w:hAnsi="仿宋" w:cs="仿宋" w:hint="eastAsia"/>
          <w:szCs w:val="21"/>
        </w:rPr>
        <w:t>驻场人员的食宿差旅费需由甲方承担。</w:t>
      </w:r>
    </w:p>
    <w:p w14:paraId="2CE0B2F0"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szCs w:val="21"/>
        </w:rPr>
        <w:t>10</w:t>
      </w:r>
      <w:r w:rsidR="00BE0D0F" w:rsidRPr="00FF37CC">
        <w:rPr>
          <w:rFonts w:ascii="仿宋" w:eastAsia="仿宋" w:hAnsi="仿宋" w:cs="仿宋" w:hint="eastAsia"/>
          <w:szCs w:val="21"/>
        </w:rPr>
        <w:t>.</w:t>
      </w:r>
      <w:r w:rsidR="00A50C37" w:rsidRPr="00FF37CC">
        <w:rPr>
          <w:rFonts w:ascii="仿宋" w:eastAsia="仿宋" w:hAnsi="仿宋" w:cs="仿宋"/>
          <w:szCs w:val="21"/>
        </w:rPr>
        <w:t>8</w:t>
      </w:r>
      <w:r w:rsidR="00BE0D0F" w:rsidRPr="00FF37CC">
        <w:rPr>
          <w:rFonts w:ascii="仿宋" w:eastAsia="仿宋" w:hAnsi="仿宋" w:cs="仿宋" w:hint="eastAsia"/>
          <w:szCs w:val="21"/>
        </w:rPr>
        <w:t xml:space="preserve">  </w:t>
      </w:r>
      <w:r w:rsidR="00173E5E" w:rsidRPr="00FF37CC">
        <w:rPr>
          <w:rFonts w:ascii="仿宋" w:eastAsia="仿宋" w:hAnsi="仿宋" w:cs="仿宋" w:hint="eastAsia"/>
          <w:szCs w:val="21"/>
        </w:rPr>
        <w:t>乙方</w:t>
      </w:r>
      <w:r w:rsidR="004C174F" w:rsidRPr="00FF37CC">
        <w:rPr>
          <w:rFonts w:ascii="仿宋" w:eastAsia="仿宋" w:hAnsi="仿宋" w:cs="仿宋" w:hint="eastAsia"/>
          <w:szCs w:val="21"/>
        </w:rPr>
        <w:t>应向甲方开具与甲方支付咨询服务费金额相对应的正规增值税发票，</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开具的增值税发票送达甲方后，如因甲方原因导致发票遗失（包括但不限于丢失、灭失、被盗等），甲方应按照相关税收法律法规的规定完成税务机关要求的相关手续办理，且所产生相关费用由甲方自行承担。</w:t>
      </w:r>
    </w:p>
    <w:p w14:paraId="433D6CCA"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一</w:t>
      </w:r>
      <w:r w:rsidRPr="00FF37CC">
        <w:rPr>
          <w:rFonts w:ascii="仿宋" w:eastAsia="仿宋" w:hAnsi="仿宋" w:cs="仿宋" w:hint="eastAsia"/>
          <w:b/>
          <w:szCs w:val="21"/>
        </w:rPr>
        <w:t>条：保密义务</w:t>
      </w:r>
    </w:p>
    <w:p w14:paraId="268365CA"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1</w:t>
      </w:r>
      <w:r w:rsidRPr="00FF37CC">
        <w:rPr>
          <w:rFonts w:ascii="仿宋" w:eastAsia="仿宋" w:hAnsi="仿宋" w:cs="仿宋" w:hint="eastAsia"/>
          <w:szCs w:val="21"/>
        </w:rPr>
        <w:t>.1.</w:t>
      </w:r>
      <w:r w:rsidRPr="00FF37CC">
        <w:rPr>
          <w:rFonts w:ascii="仿宋" w:eastAsia="仿宋" w:hAnsi="仿宋" w:cs="仿宋" w:hint="eastAsia"/>
          <w:szCs w:val="21"/>
        </w:rPr>
        <w:tab/>
        <w:t>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14:paraId="19E4B926"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w:t>
      </w:r>
      <w:r w:rsidR="00BE0D0F" w:rsidRPr="00FF37CC">
        <w:rPr>
          <w:rFonts w:ascii="仿宋" w:eastAsia="仿宋" w:hAnsi="仿宋" w:cs="仿宋" w:hint="eastAsia"/>
          <w:szCs w:val="21"/>
        </w:rPr>
        <w:tab/>
        <w:t>在下列情形下，不适用前述第</w:t>
      </w: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.1款的约定：</w:t>
      </w:r>
    </w:p>
    <w:p w14:paraId="769F9435"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.2.1.</w:t>
      </w:r>
      <w:r w:rsidR="00BE0D0F" w:rsidRPr="00FF37CC">
        <w:rPr>
          <w:rFonts w:ascii="仿宋" w:eastAsia="仿宋" w:hAnsi="仿宋" w:cs="仿宋" w:hint="eastAsia"/>
          <w:szCs w:val="21"/>
        </w:rPr>
        <w:tab/>
        <w:t>法律、法规、任何监管机关要求披露或使用的；</w:t>
      </w:r>
    </w:p>
    <w:p w14:paraId="6305B84D"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.2.2.</w:t>
      </w:r>
      <w:r w:rsidR="00BE0D0F" w:rsidRPr="00FF37CC">
        <w:rPr>
          <w:rFonts w:ascii="仿宋" w:eastAsia="仿宋" w:hAnsi="仿宋" w:cs="仿宋" w:hint="eastAsia"/>
          <w:szCs w:val="21"/>
        </w:rPr>
        <w:tab/>
        <w:t>为将本合同的全部利益赋予各方而要求披露或使用的；</w:t>
      </w:r>
    </w:p>
    <w:p w14:paraId="6D7C5655"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.2.3.</w:t>
      </w:r>
      <w:r w:rsidR="00BE0D0F" w:rsidRPr="00FF37CC">
        <w:rPr>
          <w:rFonts w:ascii="仿宋" w:eastAsia="仿宋" w:hAnsi="仿宋" w:cs="仿宋" w:hint="eastAsia"/>
          <w:szCs w:val="21"/>
        </w:rPr>
        <w:tab/>
        <w:t>因本合同或根据本合同而订立的任何其他合同而引起的任何司法程序而要求披露或使用的，或合理向税收机关披露有关披露方税收事宜的；</w:t>
      </w:r>
    </w:p>
    <w:p w14:paraId="5608FE74"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.2.4.</w:t>
      </w:r>
      <w:r w:rsidR="00BE0D0F" w:rsidRPr="00FF37CC">
        <w:rPr>
          <w:rFonts w:ascii="仿宋" w:eastAsia="仿宋" w:hAnsi="仿宋" w:cs="仿宋" w:hint="eastAsia"/>
          <w:szCs w:val="21"/>
        </w:rPr>
        <w:tab/>
        <w:t>非因违反本合同，信息已进入公知范围的；</w:t>
      </w:r>
    </w:p>
    <w:p w14:paraId="3216807B"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.2.5.</w:t>
      </w:r>
      <w:r w:rsidR="00BE0D0F" w:rsidRPr="00FF37CC">
        <w:rPr>
          <w:rFonts w:ascii="仿宋" w:eastAsia="仿宋" w:hAnsi="仿宋" w:cs="仿宋" w:hint="eastAsia"/>
          <w:szCs w:val="21"/>
        </w:rPr>
        <w:tab/>
        <w:t>另一方已事先书面批准披露或使用的；</w:t>
      </w:r>
    </w:p>
    <w:p w14:paraId="244BCE7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.2.6.</w:t>
      </w:r>
      <w:r w:rsidR="00BE0D0F" w:rsidRPr="00FF37CC">
        <w:rPr>
          <w:rFonts w:ascii="仿宋" w:eastAsia="仿宋" w:hAnsi="仿宋" w:cs="仿宋" w:hint="eastAsia"/>
          <w:szCs w:val="21"/>
        </w:rPr>
        <w:tab/>
        <w:t>信息是在本合同签订后独立开发的；</w:t>
      </w:r>
    </w:p>
    <w:p w14:paraId="0B3BA423"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1</w:t>
      </w:r>
      <w:r w:rsidR="00BE0D0F" w:rsidRPr="00FF37CC">
        <w:rPr>
          <w:rFonts w:ascii="仿宋" w:eastAsia="仿宋" w:hAnsi="仿宋" w:cs="仿宋" w:hint="eastAsia"/>
          <w:szCs w:val="21"/>
        </w:rPr>
        <w:t>.3.</w:t>
      </w:r>
      <w:r w:rsidR="00BE0D0F" w:rsidRPr="00FF37CC">
        <w:rPr>
          <w:rFonts w:ascii="仿宋" w:eastAsia="仿宋" w:hAnsi="仿宋" w:cs="仿宋" w:hint="eastAsia"/>
          <w:szCs w:val="21"/>
        </w:rPr>
        <w:tab/>
        <w:t>本条款下保密义务不因本合同终止而终止。为执行本合同目的，各方保证对在讨论、签订、执行本合同过程中所获悉的相关情况限定在有限范围内知晓。</w:t>
      </w:r>
    </w:p>
    <w:p w14:paraId="0A149973"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lastRenderedPageBreak/>
        <w:t>1</w:t>
      </w:r>
      <w:r w:rsidRPr="00FF37CC">
        <w:rPr>
          <w:rFonts w:ascii="仿宋" w:eastAsia="仿宋" w:hAnsi="仿宋" w:cs="仿宋"/>
          <w:szCs w:val="21"/>
        </w:rPr>
        <w:t>1</w:t>
      </w:r>
      <w:r w:rsidR="00BE0D0F" w:rsidRPr="00FF37CC">
        <w:rPr>
          <w:rFonts w:ascii="仿宋" w:eastAsia="仿宋" w:hAnsi="仿宋" w:cs="仿宋" w:hint="eastAsia"/>
          <w:szCs w:val="21"/>
        </w:rPr>
        <w:t>.</w:t>
      </w:r>
      <w:r w:rsidR="003130A9" w:rsidRPr="00FF37CC">
        <w:rPr>
          <w:rFonts w:ascii="仿宋" w:eastAsia="仿宋" w:hAnsi="仿宋" w:cs="仿宋" w:hint="eastAsia"/>
          <w:szCs w:val="21"/>
        </w:rPr>
        <w:t>4</w:t>
      </w:r>
      <w:r w:rsidR="00BE0D0F" w:rsidRPr="00FF37CC">
        <w:rPr>
          <w:rFonts w:ascii="仿宋" w:eastAsia="仿宋" w:hAnsi="仿宋" w:cs="仿宋" w:hint="eastAsia"/>
          <w:szCs w:val="21"/>
        </w:rPr>
        <w:t>.</w:t>
      </w:r>
      <w:r w:rsidR="00BE0D0F" w:rsidRPr="00FF37CC">
        <w:rPr>
          <w:rFonts w:ascii="仿宋" w:eastAsia="仿宋" w:hAnsi="仿宋" w:cs="仿宋" w:hint="eastAsia"/>
          <w:szCs w:val="21"/>
        </w:rPr>
        <w:tab/>
        <w:t>本条在本合同终止或解除后仍继续有效。</w:t>
      </w:r>
    </w:p>
    <w:p w14:paraId="534F963C" w14:textId="77777777" w:rsidR="00FB47DD" w:rsidRPr="00FF37CC" w:rsidRDefault="00B76386"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第十二</w:t>
      </w:r>
      <w:r w:rsidR="00BE0D0F" w:rsidRPr="00FF37CC">
        <w:rPr>
          <w:rFonts w:ascii="仿宋" w:eastAsia="仿宋" w:hAnsi="仿宋" w:cs="仿宋" w:hint="eastAsia"/>
          <w:b/>
          <w:szCs w:val="21"/>
        </w:rPr>
        <w:t>条：通知</w:t>
      </w:r>
    </w:p>
    <w:p w14:paraId="2F436440" w14:textId="4058101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2</w:t>
      </w:r>
      <w:r w:rsidRPr="00FF37CC">
        <w:rPr>
          <w:rFonts w:ascii="仿宋" w:eastAsia="仿宋" w:hAnsi="仿宋" w:cs="仿宋" w:hint="eastAsia"/>
          <w:szCs w:val="21"/>
        </w:rPr>
        <w:t>.1.</w:t>
      </w:r>
      <w:r w:rsidRPr="00FF37CC">
        <w:rPr>
          <w:rFonts w:ascii="仿宋" w:eastAsia="仿宋" w:hAnsi="仿宋" w:cs="仿宋" w:hint="eastAsia"/>
          <w:szCs w:val="21"/>
        </w:rPr>
        <w:tab/>
        <w:t>联系信息以本合同记载为准。除非本合同另有规定，本合同项下各方之间的一切通知均应使用中文，通过专人送达、挂号信函、电子邮件、快递、电传、传真、或电报送达。通知在下列日期视为到达日：</w:t>
      </w:r>
    </w:p>
    <w:p w14:paraId="4769A6AB" w14:textId="77777777" w:rsidR="00FB47DD" w:rsidRPr="00FF37CC" w:rsidRDefault="00BE0D0F" w:rsidP="001819C6">
      <w:pPr>
        <w:adjustRightInd w:val="0"/>
        <w:snapToGrid w:val="0"/>
        <w:spacing w:beforeLines="50" w:before="156" w:afterLines="20" w:after="62" w:line="400" w:lineRule="exact"/>
        <w:ind w:leftChars="270" w:left="708" w:hangingChars="67" w:hanging="141"/>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hint="eastAsia"/>
          <w:szCs w:val="21"/>
        </w:rPr>
        <w:tab/>
        <w:t>专人送达：通知方取得的被通知方签收单所示日；</w:t>
      </w:r>
    </w:p>
    <w:p w14:paraId="3B2BC989" w14:textId="77777777" w:rsidR="00FB47DD" w:rsidRPr="00FF37CC" w:rsidRDefault="00BE0D0F" w:rsidP="001819C6">
      <w:pPr>
        <w:adjustRightInd w:val="0"/>
        <w:snapToGrid w:val="0"/>
        <w:spacing w:beforeLines="50" w:before="156" w:afterLines="20" w:after="62" w:line="400" w:lineRule="exact"/>
        <w:ind w:leftChars="270" w:left="708" w:hangingChars="67" w:hanging="141"/>
        <w:rPr>
          <w:rFonts w:ascii="仿宋" w:eastAsia="仿宋" w:hAnsi="仿宋" w:cs="仿宋"/>
          <w:szCs w:val="21"/>
        </w:rPr>
      </w:pPr>
      <w:r w:rsidRPr="00FF37CC">
        <w:rPr>
          <w:rFonts w:ascii="仿宋" w:eastAsia="仿宋" w:hAnsi="仿宋" w:cs="仿宋" w:hint="eastAsia"/>
          <w:szCs w:val="21"/>
        </w:rPr>
        <w:t>2)</w:t>
      </w:r>
      <w:r w:rsidRPr="00FF37CC">
        <w:rPr>
          <w:rFonts w:ascii="仿宋" w:eastAsia="仿宋" w:hAnsi="仿宋" w:cs="仿宋" w:hint="eastAsia"/>
          <w:szCs w:val="21"/>
        </w:rPr>
        <w:tab/>
        <w:t>挂号信邮递：发出通知方持有的国内挂号函件收据所示日后第</w:t>
      </w:r>
      <w:r w:rsidRPr="00FF37CC">
        <w:rPr>
          <w:rFonts w:ascii="仿宋" w:eastAsia="仿宋" w:hAnsi="仿宋" w:cs="仿宋"/>
          <w:szCs w:val="21"/>
        </w:rPr>
        <w:t>5</w:t>
      </w:r>
      <w:r w:rsidRPr="00FF37CC">
        <w:rPr>
          <w:rFonts w:ascii="仿宋" w:eastAsia="仿宋" w:hAnsi="仿宋" w:cs="仿宋" w:hint="eastAsia"/>
          <w:szCs w:val="21"/>
        </w:rPr>
        <w:t>个工作日；</w:t>
      </w:r>
    </w:p>
    <w:p w14:paraId="19DF5753" w14:textId="77777777" w:rsidR="00FB47DD" w:rsidRPr="00FF37CC" w:rsidRDefault="00BE0D0F" w:rsidP="001819C6">
      <w:pPr>
        <w:adjustRightInd w:val="0"/>
        <w:snapToGrid w:val="0"/>
        <w:spacing w:beforeLines="50" w:before="156" w:afterLines="20" w:after="62" w:line="400" w:lineRule="exact"/>
        <w:ind w:leftChars="270" w:left="708" w:hangingChars="67" w:hanging="141"/>
        <w:rPr>
          <w:rFonts w:ascii="仿宋" w:eastAsia="仿宋" w:hAnsi="仿宋" w:cs="仿宋"/>
          <w:szCs w:val="21"/>
        </w:rPr>
      </w:pPr>
      <w:r w:rsidRPr="00FF37CC">
        <w:rPr>
          <w:rFonts w:ascii="仿宋" w:eastAsia="仿宋" w:hAnsi="仿宋" w:cs="仿宋" w:hint="eastAsia"/>
          <w:szCs w:val="21"/>
        </w:rPr>
        <w:t>3)</w:t>
      </w:r>
      <w:r w:rsidRPr="00FF37CC">
        <w:rPr>
          <w:rFonts w:ascii="仿宋" w:eastAsia="仿宋" w:hAnsi="仿宋" w:cs="仿宋" w:hint="eastAsia"/>
          <w:szCs w:val="21"/>
        </w:rPr>
        <w:tab/>
        <w:t>传真及电子邮件：收到成功发送确认后的第1个工作日；</w:t>
      </w:r>
    </w:p>
    <w:p w14:paraId="2825DABA" w14:textId="77777777" w:rsidR="00FB47DD" w:rsidRPr="00FF37CC" w:rsidRDefault="00BE0D0F" w:rsidP="001819C6">
      <w:pPr>
        <w:adjustRightInd w:val="0"/>
        <w:snapToGrid w:val="0"/>
        <w:spacing w:beforeLines="50" w:before="156" w:afterLines="20" w:after="62" w:line="400" w:lineRule="exact"/>
        <w:ind w:leftChars="270" w:left="708" w:hangingChars="67" w:hanging="141"/>
        <w:rPr>
          <w:rFonts w:ascii="仿宋" w:eastAsia="仿宋" w:hAnsi="仿宋" w:cs="仿宋"/>
          <w:szCs w:val="21"/>
        </w:rPr>
      </w:pPr>
      <w:r w:rsidRPr="00FF37CC">
        <w:rPr>
          <w:rFonts w:ascii="仿宋" w:eastAsia="仿宋" w:hAnsi="仿宋" w:cs="仿宋" w:hint="eastAsia"/>
          <w:szCs w:val="21"/>
        </w:rPr>
        <w:t>4)</w:t>
      </w:r>
      <w:r w:rsidRPr="00FF37CC">
        <w:rPr>
          <w:rFonts w:ascii="仿宋" w:eastAsia="仿宋" w:hAnsi="仿宋" w:cs="仿宋" w:hint="eastAsia"/>
          <w:szCs w:val="21"/>
        </w:rPr>
        <w:tab/>
        <w:t>快递：发出通知方持有的发送凭证上邮戳日起第</w:t>
      </w:r>
      <w:r w:rsidRPr="00FF37CC">
        <w:rPr>
          <w:rFonts w:ascii="仿宋" w:eastAsia="仿宋" w:hAnsi="仿宋" w:cs="仿宋"/>
          <w:szCs w:val="21"/>
        </w:rPr>
        <w:t>4</w:t>
      </w:r>
      <w:r w:rsidRPr="00FF37CC">
        <w:rPr>
          <w:rFonts w:ascii="仿宋" w:eastAsia="仿宋" w:hAnsi="仿宋" w:cs="仿宋" w:hint="eastAsia"/>
          <w:szCs w:val="21"/>
        </w:rPr>
        <w:t>个工作日。</w:t>
      </w:r>
    </w:p>
    <w:p w14:paraId="4F44E7AA" w14:textId="77777777" w:rsidR="00FB47DD" w:rsidRPr="00FF37CC" w:rsidRDefault="00B76386"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2</w:t>
      </w:r>
      <w:r w:rsidR="00BE0D0F" w:rsidRPr="00FF37CC">
        <w:rPr>
          <w:rFonts w:ascii="仿宋" w:eastAsia="仿宋" w:hAnsi="仿宋" w:cs="仿宋" w:hint="eastAsia"/>
          <w:szCs w:val="21"/>
        </w:rPr>
        <w:t>.2.</w:t>
      </w:r>
      <w:r w:rsidR="00BE0D0F" w:rsidRPr="00FF37CC">
        <w:rPr>
          <w:rFonts w:ascii="仿宋" w:eastAsia="仿宋" w:hAnsi="仿宋" w:cs="仿宋" w:hint="eastAsia"/>
          <w:szCs w:val="21"/>
        </w:rPr>
        <w:tab/>
        <w:t>采取上述方式发送，若被通知方拒收，或因被通知方更改通讯方式但未按照本合同约定通知其他方导致通知无法送达的，则通知发出之日视为到达日。</w:t>
      </w:r>
    </w:p>
    <w:p w14:paraId="21783349"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2</w:t>
      </w:r>
      <w:r w:rsidR="00BE0D0F" w:rsidRPr="00FF37CC">
        <w:rPr>
          <w:rFonts w:ascii="仿宋" w:eastAsia="仿宋" w:hAnsi="仿宋" w:cs="仿宋" w:hint="eastAsia"/>
          <w:szCs w:val="21"/>
        </w:rPr>
        <w:t>.3.</w:t>
      </w:r>
      <w:r w:rsidR="00BE0D0F" w:rsidRPr="00FF37CC">
        <w:rPr>
          <w:rFonts w:ascii="仿宋" w:eastAsia="仿宋" w:hAnsi="仿宋" w:cs="仿宋" w:hint="eastAsia"/>
          <w:szCs w:val="21"/>
        </w:rPr>
        <w:tab/>
        <w:t>一方通讯地址或联络方式发生变化，应自发生变化之日起10日内以书面形式通知其他方。任何一方违反前述规定，除非法律另有规定，变动一方应对由此而造成的影响和损失承担责任。</w:t>
      </w:r>
    </w:p>
    <w:p w14:paraId="1B5438C9"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2</w:t>
      </w:r>
      <w:r w:rsidR="00BE0D0F" w:rsidRPr="00FF37CC">
        <w:rPr>
          <w:rFonts w:ascii="仿宋" w:eastAsia="仿宋" w:hAnsi="仿宋" w:cs="仿宋" w:hint="eastAsia"/>
          <w:szCs w:val="21"/>
        </w:rPr>
        <w:t>.4.</w:t>
      </w:r>
      <w:r w:rsidR="00BE0D0F" w:rsidRPr="00FF37CC">
        <w:rPr>
          <w:rFonts w:ascii="仿宋" w:eastAsia="仿宋" w:hAnsi="仿宋" w:cs="仿宋" w:hint="eastAsia"/>
          <w:szCs w:val="21"/>
        </w:rPr>
        <w:tab/>
        <w:t>各方同意本合同首部约定的各方的通讯地址及联系方式（含根据本合同约定变更的地址及联系信息，下同）适用于争议解决阶段（包括但不限于仲裁或一审、二审、再审、执行等阶段），作为仲裁机构或人民法院法律文书及其他文件、信息的有效送达地址及接收方式</w:t>
      </w:r>
    </w:p>
    <w:p w14:paraId="09133284"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三</w:t>
      </w:r>
      <w:r w:rsidRPr="00FF37CC">
        <w:rPr>
          <w:rFonts w:ascii="仿宋" w:eastAsia="仿宋" w:hAnsi="仿宋" w:cs="仿宋" w:hint="eastAsia"/>
          <w:b/>
          <w:szCs w:val="21"/>
        </w:rPr>
        <w:t>条：合同生效、终止及转让</w:t>
      </w:r>
    </w:p>
    <w:p w14:paraId="4085ADF9" w14:textId="77777777" w:rsidR="00FB47DD" w:rsidRPr="00FF37CC" w:rsidRDefault="00BE0D0F"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3</w:t>
      </w:r>
      <w:r w:rsidRPr="00FF37CC">
        <w:rPr>
          <w:rFonts w:ascii="仿宋" w:eastAsia="仿宋" w:hAnsi="仿宋" w:cs="仿宋" w:hint="eastAsia"/>
          <w:szCs w:val="21"/>
        </w:rPr>
        <w:t>.1</w:t>
      </w:r>
      <w:r w:rsidRPr="00FF37CC">
        <w:rPr>
          <w:rFonts w:ascii="仿宋" w:eastAsia="仿宋" w:hAnsi="仿宋" w:cs="仿宋" w:hint="eastAsia"/>
          <w:szCs w:val="21"/>
        </w:rPr>
        <w:tab/>
        <w:t>本合同自各方法定代表人或授权代表签字或签章并加盖单位公章或合同专用章之日起生效。授权代表签署本合同的，应提供合法有效的授权文件。</w:t>
      </w:r>
    </w:p>
    <w:p w14:paraId="636FEFE3"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3</w:t>
      </w:r>
      <w:r w:rsidRPr="00FF37CC">
        <w:rPr>
          <w:rFonts w:ascii="仿宋" w:eastAsia="仿宋" w:hAnsi="仿宋" w:cs="仿宋" w:hint="eastAsia"/>
          <w:szCs w:val="21"/>
        </w:rPr>
        <w:t>.2</w:t>
      </w:r>
      <w:r w:rsidRPr="00FF37CC">
        <w:rPr>
          <w:rFonts w:ascii="仿宋" w:eastAsia="仿宋" w:hAnsi="仿宋" w:cs="仿宋" w:hint="eastAsia"/>
          <w:szCs w:val="21"/>
        </w:rPr>
        <w:tab/>
        <w:t>本合同有效期至本项目监管事宜履行完毕之日止或甲方书面通知终止监管之日止，具体监管终止日期以甲方书面通知为准。</w:t>
      </w:r>
    </w:p>
    <w:p w14:paraId="5852CDC7" w14:textId="77777777" w:rsidR="00FB47DD" w:rsidRPr="00FF37CC" w:rsidRDefault="00BE0D0F"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3</w:t>
      </w:r>
      <w:r w:rsidRPr="00FF37CC">
        <w:rPr>
          <w:rFonts w:ascii="仿宋" w:eastAsia="仿宋" w:hAnsi="仿宋" w:cs="仿宋" w:hint="eastAsia"/>
          <w:szCs w:val="21"/>
        </w:rPr>
        <w:t>.3</w:t>
      </w:r>
      <w:r w:rsidRPr="00FF37CC">
        <w:rPr>
          <w:rFonts w:ascii="仿宋" w:eastAsia="仿宋" w:hAnsi="仿宋" w:cs="仿宋" w:hint="eastAsia"/>
          <w:szCs w:val="21"/>
        </w:rPr>
        <w:tab/>
        <w:t>未经甲方书面同意，</w:t>
      </w:r>
      <w:r w:rsidR="00173E5E" w:rsidRPr="00FF37CC">
        <w:rPr>
          <w:rFonts w:ascii="仿宋" w:eastAsia="仿宋" w:hAnsi="仿宋" w:cs="仿宋" w:hint="eastAsia"/>
          <w:szCs w:val="21"/>
        </w:rPr>
        <w:t>乙方</w:t>
      </w:r>
      <w:r w:rsidRPr="00FF37CC">
        <w:rPr>
          <w:rFonts w:ascii="仿宋" w:eastAsia="仿宋" w:hAnsi="仿宋" w:cs="仿宋" w:hint="eastAsia"/>
          <w:szCs w:val="21"/>
        </w:rPr>
        <w:t>不得将本合同项下的任何权利或义务转让给第三人。</w:t>
      </w:r>
    </w:p>
    <w:p w14:paraId="7BAD1DDC"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3</w:t>
      </w:r>
      <w:r w:rsidR="00BE0D0F" w:rsidRPr="00FF37CC">
        <w:rPr>
          <w:rFonts w:ascii="仿宋" w:eastAsia="仿宋" w:hAnsi="仿宋" w:cs="仿宋" w:hint="eastAsia"/>
          <w:szCs w:val="21"/>
        </w:rPr>
        <w:t>.4</w:t>
      </w:r>
      <w:r w:rsidR="00BE0D0F" w:rsidRPr="00FF37CC">
        <w:rPr>
          <w:rFonts w:ascii="仿宋" w:eastAsia="仿宋" w:hAnsi="仿宋" w:cs="仿宋" w:hint="eastAsia"/>
          <w:szCs w:val="21"/>
        </w:rPr>
        <w:tab/>
        <w:t>若合同执行过程中出现委托方单位变更，本合同仍然有效。甲方须向受让方说明顾问咨询合同，并由甲方的受让方按照本合同的格式和内容与</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重新签订合同。</w:t>
      </w:r>
    </w:p>
    <w:p w14:paraId="3B5F8792"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3</w:t>
      </w:r>
      <w:r w:rsidR="00BE0D0F" w:rsidRPr="00FF37CC">
        <w:rPr>
          <w:rFonts w:ascii="仿宋" w:eastAsia="仿宋" w:hAnsi="仿宋" w:cs="仿宋" w:hint="eastAsia"/>
          <w:szCs w:val="21"/>
        </w:rPr>
        <w:t>.5</w:t>
      </w:r>
      <w:r w:rsidR="00BE0D0F" w:rsidRPr="00FF37CC">
        <w:rPr>
          <w:rFonts w:ascii="仿宋" w:eastAsia="仿宋" w:hAnsi="仿宋" w:cs="仿宋" w:hint="eastAsia"/>
          <w:szCs w:val="21"/>
        </w:rPr>
        <w:tab/>
        <w:t>如果</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提供的服务不符合本合同的约定，且经甲方通知仍未进行整改，或者</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在提供服务过程中有疏忽过错、故意隐瞒、提供虚假信息报告等情形的，甲方有权单方</w:t>
      </w:r>
      <w:r w:rsidR="00BE0D0F" w:rsidRPr="00FF37CC">
        <w:rPr>
          <w:rFonts w:ascii="仿宋" w:eastAsia="仿宋" w:hAnsi="仿宋" w:cs="仿宋" w:hint="eastAsia"/>
          <w:szCs w:val="21"/>
        </w:rPr>
        <w:lastRenderedPageBreak/>
        <w:t>解除本合同，有权另行更换监管公司，</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及</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对此无任何异议。</w:t>
      </w:r>
    </w:p>
    <w:p w14:paraId="5AE0AF40"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四</w:t>
      </w:r>
      <w:r w:rsidRPr="00FF37CC">
        <w:rPr>
          <w:rFonts w:ascii="仿宋" w:eastAsia="仿宋" w:hAnsi="仿宋" w:cs="仿宋" w:hint="eastAsia"/>
          <w:b/>
          <w:szCs w:val="21"/>
        </w:rPr>
        <w:t>条：违约责任</w:t>
      </w:r>
    </w:p>
    <w:p w14:paraId="78B00177"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4</w:t>
      </w:r>
      <w:r w:rsidRPr="00FF37CC">
        <w:rPr>
          <w:rFonts w:ascii="仿宋" w:eastAsia="仿宋" w:hAnsi="仿宋" w:cs="仿宋" w:hint="eastAsia"/>
          <w:szCs w:val="21"/>
        </w:rPr>
        <w:t>.1</w:t>
      </w:r>
      <w:r w:rsidRPr="00FF37CC">
        <w:rPr>
          <w:rFonts w:ascii="仿宋" w:eastAsia="仿宋" w:hAnsi="仿宋" w:cs="仿宋" w:hint="eastAsia"/>
          <w:szCs w:val="21"/>
        </w:rPr>
        <w:tab/>
      </w:r>
      <w:r w:rsidR="007D22D2" w:rsidRPr="00FF37CC">
        <w:rPr>
          <w:rFonts w:ascii="仿宋" w:eastAsia="仿宋" w:hAnsi="仿宋" w:cs="仿宋" w:hint="eastAsia"/>
          <w:szCs w:val="21"/>
        </w:rPr>
        <w:t>甲方不得以任何与</w:t>
      </w:r>
      <w:r w:rsidR="00173E5E" w:rsidRPr="00FF37CC">
        <w:rPr>
          <w:rFonts w:ascii="仿宋" w:eastAsia="仿宋" w:hAnsi="仿宋" w:cs="仿宋" w:hint="eastAsia"/>
          <w:szCs w:val="21"/>
        </w:rPr>
        <w:t>乙方</w:t>
      </w:r>
      <w:r w:rsidR="007D22D2" w:rsidRPr="00FF37CC">
        <w:rPr>
          <w:rFonts w:ascii="仿宋" w:eastAsia="仿宋" w:hAnsi="仿宋" w:cs="仿宋" w:hint="eastAsia"/>
          <w:szCs w:val="21"/>
        </w:rPr>
        <w:t>服务无关的理由延迟或拒绝支付已完成工作阶段的咨询服务费用，若逾期超过10个工作日甲方仍未付款的，</w:t>
      </w:r>
      <w:r w:rsidR="00173E5E" w:rsidRPr="00FF37CC">
        <w:rPr>
          <w:rFonts w:ascii="仿宋" w:eastAsia="仿宋" w:hAnsi="仿宋" w:cs="仿宋" w:hint="eastAsia"/>
          <w:szCs w:val="21"/>
        </w:rPr>
        <w:t>乙方</w:t>
      </w:r>
      <w:r w:rsidR="007D22D2" w:rsidRPr="00FF37CC">
        <w:rPr>
          <w:rFonts w:ascii="仿宋" w:eastAsia="仿宋" w:hAnsi="仿宋" w:cs="仿宋" w:hint="eastAsia"/>
          <w:szCs w:val="21"/>
        </w:rPr>
        <w:t>有权单方面解除合同并通知甲方，甲方除应将应付未付的款项支付给</w:t>
      </w:r>
      <w:r w:rsidR="00173E5E" w:rsidRPr="00FF37CC">
        <w:rPr>
          <w:rFonts w:ascii="仿宋" w:eastAsia="仿宋" w:hAnsi="仿宋" w:cs="仿宋" w:hint="eastAsia"/>
          <w:szCs w:val="21"/>
        </w:rPr>
        <w:t>乙方</w:t>
      </w:r>
      <w:r w:rsidR="007D22D2" w:rsidRPr="00FF37CC">
        <w:rPr>
          <w:rFonts w:ascii="仿宋" w:eastAsia="仿宋" w:hAnsi="仿宋" w:cs="仿宋" w:hint="eastAsia"/>
          <w:szCs w:val="21"/>
        </w:rPr>
        <w:t>外，还应以应付未付款项金额的1%向</w:t>
      </w:r>
      <w:r w:rsidR="00173E5E" w:rsidRPr="00FF37CC">
        <w:rPr>
          <w:rFonts w:ascii="仿宋" w:eastAsia="仿宋" w:hAnsi="仿宋" w:cs="仿宋" w:hint="eastAsia"/>
          <w:szCs w:val="21"/>
        </w:rPr>
        <w:t>乙方</w:t>
      </w:r>
      <w:r w:rsidR="007D22D2" w:rsidRPr="00FF37CC">
        <w:rPr>
          <w:rFonts w:ascii="仿宋" w:eastAsia="仿宋" w:hAnsi="仿宋" w:cs="仿宋" w:hint="eastAsia"/>
          <w:szCs w:val="21"/>
        </w:rPr>
        <w:t>支付违约金</w:t>
      </w:r>
      <w:r w:rsidRPr="00FF37CC">
        <w:rPr>
          <w:rFonts w:ascii="仿宋" w:eastAsia="仿宋" w:hAnsi="仿宋" w:cs="仿宋" w:hint="eastAsia"/>
          <w:szCs w:val="21"/>
        </w:rPr>
        <w:t>。</w:t>
      </w:r>
      <w:r w:rsidRPr="00FF37CC">
        <w:rPr>
          <w:rFonts w:ascii="仿宋" w:eastAsia="仿宋" w:hAnsi="仿宋" w:cs="仿宋"/>
          <w:szCs w:val="21"/>
        </w:rPr>
        <w:t xml:space="preserve"> </w:t>
      </w:r>
    </w:p>
    <w:p w14:paraId="13351C8F"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4</w:t>
      </w:r>
      <w:r w:rsidR="00EC7425" w:rsidRPr="00FF37CC">
        <w:rPr>
          <w:rFonts w:ascii="仿宋" w:eastAsia="仿宋" w:hAnsi="仿宋" w:cs="仿宋" w:hint="eastAsia"/>
          <w:szCs w:val="21"/>
        </w:rPr>
        <w:t>.2</w:t>
      </w:r>
      <w:r w:rsidR="00BE0D0F" w:rsidRPr="00FF37CC">
        <w:rPr>
          <w:rFonts w:ascii="仿宋" w:eastAsia="仿宋" w:hAnsi="仿宋" w:cs="仿宋" w:hint="eastAsia"/>
          <w:szCs w:val="21"/>
        </w:rPr>
        <w:t xml:space="preserve"> 在本合同约定的监管服务项下，因</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原因故意提供错误虚假信息给甲方、</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而造成的直接或间接损失，由</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负责。</w:t>
      </w:r>
    </w:p>
    <w:p w14:paraId="779543D5" w14:textId="18CD781D"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4</w:t>
      </w:r>
      <w:r w:rsidR="00EC7425" w:rsidRPr="00FF37CC">
        <w:rPr>
          <w:rFonts w:ascii="仿宋" w:eastAsia="仿宋" w:hAnsi="仿宋" w:cs="仿宋"/>
          <w:szCs w:val="21"/>
        </w:rPr>
        <w:t>.</w:t>
      </w:r>
      <w:r w:rsidR="00EC7425" w:rsidRPr="00FF37CC">
        <w:rPr>
          <w:rFonts w:ascii="仿宋" w:eastAsia="仿宋" w:hAnsi="仿宋" w:cs="仿宋" w:hint="eastAsia"/>
          <w:szCs w:val="21"/>
        </w:rPr>
        <w:t>3</w:t>
      </w:r>
      <w:r w:rsidR="00BE0D0F" w:rsidRPr="00FF37CC">
        <w:rPr>
          <w:rFonts w:ascii="仿宋" w:eastAsia="仿宋" w:hAnsi="仿宋" w:cs="仿宋" w:hint="eastAsia"/>
          <w:szCs w:val="21"/>
        </w:rPr>
        <w:t>因</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自身原因未履行监管职责或工作疏忽直接造成</w:t>
      </w:r>
      <w:r w:rsidR="00F54F3B" w:rsidRPr="00FF37CC">
        <w:rPr>
          <w:rFonts w:ascii="仿宋" w:eastAsia="仿宋" w:hAnsi="仿宋" w:cs="仿宋" w:hint="eastAsia"/>
          <w:szCs w:val="21"/>
        </w:rPr>
        <w:t>甲方</w:t>
      </w:r>
      <w:r w:rsidR="00BE0D0F" w:rsidRPr="00FF37CC">
        <w:rPr>
          <w:rFonts w:ascii="仿宋" w:eastAsia="仿宋" w:hAnsi="仿宋" w:cs="仿宋" w:hint="eastAsia"/>
          <w:szCs w:val="21"/>
        </w:rPr>
        <w:t>损失的,</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应承担相应的赔偿责任</w:t>
      </w:r>
      <w:r w:rsidR="007D22D2" w:rsidRPr="00FF37CC">
        <w:rPr>
          <w:rFonts w:ascii="仿宋" w:eastAsia="仿宋" w:hAnsi="仿宋" w:cs="仿宋" w:hint="eastAsia"/>
          <w:szCs w:val="21"/>
        </w:rPr>
        <w:t>。甲方有权要求</w:t>
      </w:r>
      <w:r w:rsidR="00173E5E" w:rsidRPr="00FF37CC">
        <w:rPr>
          <w:rFonts w:ascii="仿宋" w:eastAsia="仿宋" w:hAnsi="仿宋" w:cs="仿宋" w:hint="eastAsia"/>
          <w:szCs w:val="21"/>
        </w:rPr>
        <w:t>项目公司</w:t>
      </w:r>
      <w:r w:rsidR="007D22D2" w:rsidRPr="00FF37CC">
        <w:rPr>
          <w:rFonts w:ascii="仿宋" w:eastAsia="仿宋" w:hAnsi="仿宋" w:cs="仿宋" w:hint="eastAsia"/>
          <w:szCs w:val="21"/>
        </w:rPr>
        <w:t>终止本协议并拒绝支付应付未付的服务</w:t>
      </w:r>
      <w:r w:rsidR="00BE0D0F" w:rsidRPr="00FF37CC">
        <w:rPr>
          <w:rFonts w:ascii="仿宋" w:eastAsia="仿宋" w:hAnsi="仿宋" w:cs="仿宋" w:hint="eastAsia"/>
          <w:szCs w:val="21"/>
        </w:rPr>
        <w:t>费。</w:t>
      </w:r>
    </w:p>
    <w:p w14:paraId="345830D3" w14:textId="77777777" w:rsidR="00FB47DD" w:rsidRPr="00FF37CC" w:rsidRDefault="00B76386"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Pr="00FF37CC">
        <w:rPr>
          <w:rFonts w:ascii="仿宋" w:eastAsia="仿宋" w:hAnsi="仿宋" w:cs="仿宋"/>
          <w:szCs w:val="21"/>
        </w:rPr>
        <w:t>4</w:t>
      </w:r>
      <w:r w:rsidR="00EC7425" w:rsidRPr="00FF37CC">
        <w:rPr>
          <w:rFonts w:ascii="仿宋" w:eastAsia="仿宋" w:hAnsi="仿宋" w:cs="仿宋"/>
          <w:szCs w:val="21"/>
        </w:rPr>
        <w:t>.</w:t>
      </w:r>
      <w:r w:rsidR="00EC7425" w:rsidRPr="00FF37CC">
        <w:rPr>
          <w:rFonts w:ascii="仿宋" w:eastAsia="仿宋" w:hAnsi="仿宋" w:cs="仿宋" w:hint="eastAsia"/>
          <w:szCs w:val="21"/>
        </w:rPr>
        <w:t>4</w:t>
      </w:r>
      <w:r w:rsidR="00BE0D0F" w:rsidRPr="00FF37CC">
        <w:rPr>
          <w:rFonts w:ascii="仿宋" w:eastAsia="仿宋" w:hAnsi="仿宋" w:cs="仿宋" w:hint="eastAsia"/>
          <w:szCs w:val="21"/>
        </w:rPr>
        <w:t>本合同自签订之日起3年内，任何甲方、</w:t>
      </w:r>
      <w:r w:rsidR="00173E5E" w:rsidRPr="00FF37CC">
        <w:rPr>
          <w:rFonts w:ascii="仿宋" w:eastAsia="仿宋" w:hAnsi="仿宋" w:cs="仿宋" w:hint="eastAsia"/>
          <w:szCs w:val="21"/>
        </w:rPr>
        <w:t>项目公司</w:t>
      </w:r>
      <w:r w:rsidR="00BE0D0F" w:rsidRPr="00FF37CC">
        <w:rPr>
          <w:rFonts w:ascii="仿宋" w:eastAsia="仿宋" w:hAnsi="仿宋" w:cs="仿宋" w:hint="eastAsia"/>
          <w:szCs w:val="21"/>
        </w:rPr>
        <w:t>均不得以专职、兼职、劳务等形式从</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公司及项目组成员中聘用相关人员为其或其关联公司工作。否则违约方须向</w:t>
      </w:r>
      <w:r w:rsidR="00173E5E" w:rsidRPr="00FF37CC">
        <w:rPr>
          <w:rFonts w:ascii="仿宋" w:eastAsia="仿宋" w:hAnsi="仿宋" w:cs="仿宋" w:hint="eastAsia"/>
          <w:szCs w:val="21"/>
        </w:rPr>
        <w:t>乙方</w:t>
      </w:r>
      <w:r w:rsidR="00BE0D0F" w:rsidRPr="00FF37CC">
        <w:rPr>
          <w:rFonts w:ascii="仿宋" w:eastAsia="仿宋" w:hAnsi="仿宋" w:cs="仿宋" w:hint="eastAsia"/>
          <w:szCs w:val="21"/>
        </w:rPr>
        <w:t>给予相关补偿，补偿金额等于被聘用人员1倍年薪总额。</w:t>
      </w:r>
    </w:p>
    <w:p w14:paraId="3655DE9A"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五</w:t>
      </w:r>
      <w:r w:rsidRPr="00FF37CC">
        <w:rPr>
          <w:rFonts w:ascii="仿宋" w:eastAsia="仿宋" w:hAnsi="仿宋" w:cs="仿宋" w:hint="eastAsia"/>
          <w:b/>
          <w:szCs w:val="21"/>
        </w:rPr>
        <w:t>条：适用法律及争议解决</w:t>
      </w:r>
    </w:p>
    <w:p w14:paraId="17498C85" w14:textId="77777777" w:rsidR="00FB47DD" w:rsidRPr="00FF37CC" w:rsidRDefault="00BE0D0F"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5</w:t>
      </w:r>
      <w:r w:rsidRPr="00FF37CC">
        <w:rPr>
          <w:rFonts w:ascii="仿宋" w:eastAsia="仿宋" w:hAnsi="仿宋" w:cs="仿宋" w:hint="eastAsia"/>
          <w:szCs w:val="21"/>
        </w:rPr>
        <w:t>.1</w:t>
      </w:r>
      <w:r w:rsidRPr="00FF37CC">
        <w:rPr>
          <w:rFonts w:ascii="仿宋" w:eastAsia="仿宋" w:hAnsi="仿宋" w:cs="仿宋" w:hint="eastAsia"/>
          <w:szCs w:val="21"/>
        </w:rPr>
        <w:tab/>
        <w:t>本合同的成立、有效、解释和履行，适用中华人民共和国法律（不含香港特别行政区、澳门特别行政区和台湾地区）。</w:t>
      </w:r>
    </w:p>
    <w:p w14:paraId="7BA0843C"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5</w:t>
      </w:r>
      <w:r w:rsidRPr="00FF37CC">
        <w:rPr>
          <w:rFonts w:ascii="仿宋" w:eastAsia="仿宋" w:hAnsi="仿宋" w:cs="仿宋" w:hint="eastAsia"/>
          <w:szCs w:val="21"/>
        </w:rPr>
        <w:t>.2</w:t>
      </w:r>
      <w:r w:rsidRPr="00FF37CC">
        <w:rPr>
          <w:rFonts w:ascii="仿宋" w:eastAsia="仿宋" w:hAnsi="仿宋" w:cs="仿宋" w:hint="eastAsia"/>
          <w:szCs w:val="21"/>
        </w:rPr>
        <w:tab/>
        <w:t>在履行本合同过程中，合同当事人若发生纠纷，应本着友好协商，维护监管资产利益的原则协商解决；协商不成的，任何一方应向甲方注册地有管辖权的人民法院提起诉讼以解决争议，各方为诉讼而实际支付的费用（包括但不限于诉讼费和合理的律师费）由败诉方承担。</w:t>
      </w:r>
    </w:p>
    <w:p w14:paraId="57FDDB4B"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5</w:t>
      </w:r>
      <w:r w:rsidRPr="00FF37CC">
        <w:rPr>
          <w:rFonts w:ascii="仿宋" w:eastAsia="仿宋" w:hAnsi="仿宋" w:cs="仿宋" w:hint="eastAsia"/>
          <w:szCs w:val="21"/>
        </w:rPr>
        <w:t>.3</w:t>
      </w:r>
      <w:r w:rsidRPr="00FF37CC">
        <w:rPr>
          <w:rFonts w:ascii="仿宋" w:eastAsia="仿宋" w:hAnsi="仿宋" w:cs="仿宋" w:hint="eastAsia"/>
          <w:szCs w:val="21"/>
        </w:rPr>
        <w:tab/>
        <w:t>在发生任何争议和在任何争议正在进行仲裁时，除了所争议的事宜外，双方应继续完成其各自在本合同项下的义务。</w:t>
      </w:r>
    </w:p>
    <w:p w14:paraId="40D2C2DC"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六</w:t>
      </w:r>
      <w:r w:rsidRPr="00FF37CC">
        <w:rPr>
          <w:rFonts w:ascii="仿宋" w:eastAsia="仿宋" w:hAnsi="仿宋" w:cs="仿宋" w:hint="eastAsia"/>
          <w:b/>
          <w:szCs w:val="21"/>
        </w:rPr>
        <w:t>条：不可抗力</w:t>
      </w:r>
    </w:p>
    <w:p w14:paraId="708A3A00" w14:textId="77777777" w:rsidR="00FB47DD" w:rsidRPr="00FF37CC" w:rsidRDefault="00BE0D0F" w:rsidP="001819C6">
      <w:pPr>
        <w:adjustRightInd w:val="0"/>
        <w:snapToGrid w:val="0"/>
        <w:spacing w:beforeLines="50" w:before="156" w:afterLines="20" w:after="62" w:line="400" w:lineRule="exact"/>
        <w:ind w:left="567" w:hangingChars="270" w:hanging="567"/>
        <w:outlineLvl w:val="0"/>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6</w:t>
      </w:r>
      <w:r w:rsidRPr="00FF37CC">
        <w:rPr>
          <w:rFonts w:ascii="仿宋" w:eastAsia="仿宋" w:hAnsi="仿宋" w:cs="仿宋" w:hint="eastAsia"/>
          <w:szCs w:val="21"/>
        </w:rPr>
        <w:t>.1</w:t>
      </w:r>
      <w:r w:rsidRPr="00FF37CC">
        <w:rPr>
          <w:rFonts w:ascii="仿宋" w:eastAsia="仿宋" w:hAnsi="仿宋" w:cs="仿宋" w:hint="eastAsia"/>
          <w:szCs w:val="21"/>
        </w:rPr>
        <w:tab/>
        <w:t>如果一方在履行本合同时直接受到某一不可抗力事实的影响、迟延或阻碍，该方应在不可抗力事件发生后的十天内通知对方并提供有关的详细信息；</w:t>
      </w:r>
    </w:p>
    <w:p w14:paraId="01E0082B"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6</w:t>
      </w:r>
      <w:r w:rsidRPr="00FF37CC">
        <w:rPr>
          <w:rFonts w:ascii="仿宋" w:eastAsia="仿宋" w:hAnsi="仿宋" w:cs="仿宋" w:hint="eastAsia"/>
          <w:szCs w:val="21"/>
        </w:rPr>
        <w:t>.2</w:t>
      </w:r>
      <w:r w:rsidRPr="00FF37CC">
        <w:rPr>
          <w:rFonts w:ascii="仿宋" w:eastAsia="仿宋" w:hAnsi="仿宋" w:cs="仿宋" w:hint="eastAsia"/>
          <w:szCs w:val="21"/>
        </w:rPr>
        <w:tab/>
        <w:t>对不可抗力事件造成的未履行或延迟履行义务，任何一方均不承担责任。受不可抗力事件影响的一方须采取适当措施以减少或消除不可抗力的影响，并尽快恢复履行受不可抗力事件影响的义务；</w:t>
      </w:r>
    </w:p>
    <w:p w14:paraId="0AA5F7F8"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lastRenderedPageBreak/>
        <w:t>1</w:t>
      </w:r>
      <w:r w:rsidR="00B76386" w:rsidRPr="00FF37CC">
        <w:rPr>
          <w:rFonts w:ascii="仿宋" w:eastAsia="仿宋" w:hAnsi="仿宋" w:cs="仿宋"/>
          <w:szCs w:val="21"/>
        </w:rPr>
        <w:t>6</w:t>
      </w:r>
      <w:r w:rsidRPr="00FF37CC">
        <w:rPr>
          <w:rFonts w:ascii="仿宋" w:eastAsia="仿宋" w:hAnsi="仿宋" w:cs="仿宋" w:hint="eastAsia"/>
          <w:szCs w:val="21"/>
        </w:rPr>
        <w:t>.3</w:t>
      </w:r>
      <w:r w:rsidRPr="00FF37CC">
        <w:rPr>
          <w:rFonts w:ascii="仿宋" w:eastAsia="仿宋" w:hAnsi="仿宋" w:cs="仿宋" w:hint="eastAsia"/>
          <w:szCs w:val="21"/>
        </w:rPr>
        <w:tab/>
        <w:t>本合同所称不可抗力事件指无法克服、无法预见、超出一方或双方合理控制范围且妨碍双方完全履行合同义务的事件。不可抗力事件包括但不限于以下方面：自然灾害、暴动、战争、内乱、疫情、爆炸、火灾、洪水。</w:t>
      </w:r>
    </w:p>
    <w:p w14:paraId="1C26AE3B"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十</w:t>
      </w:r>
      <w:r w:rsidR="00B76386" w:rsidRPr="00FF37CC">
        <w:rPr>
          <w:rFonts w:ascii="仿宋" w:eastAsia="仿宋" w:hAnsi="仿宋" w:cs="仿宋" w:hint="eastAsia"/>
          <w:b/>
          <w:szCs w:val="21"/>
        </w:rPr>
        <w:t>七</w:t>
      </w:r>
      <w:r w:rsidRPr="00FF37CC">
        <w:rPr>
          <w:rFonts w:ascii="仿宋" w:eastAsia="仿宋" w:hAnsi="仿宋" w:cs="仿宋" w:hint="eastAsia"/>
          <w:b/>
          <w:szCs w:val="21"/>
        </w:rPr>
        <w:t xml:space="preserve">  反商业贿赂条款</w:t>
      </w:r>
    </w:p>
    <w:p w14:paraId="12F6BC55"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7</w:t>
      </w:r>
      <w:r w:rsidRPr="00FF37CC">
        <w:rPr>
          <w:rFonts w:ascii="仿宋" w:eastAsia="仿宋" w:hAnsi="仿宋" w:cs="仿宋" w:hint="eastAsia"/>
          <w:szCs w:val="21"/>
        </w:rPr>
        <w:t>.1</w:t>
      </w:r>
      <w:r w:rsidRPr="00FF37CC">
        <w:rPr>
          <w:rFonts w:ascii="仿宋" w:eastAsia="仿宋" w:hAnsi="仿宋" w:cs="仿宋" w:hint="eastAsia"/>
          <w:szCs w:val="21"/>
        </w:rPr>
        <w:tab/>
        <w:t>各方都清楚并愿意严格遵守中华人民共和国反商业贿赂的法律规定，各方均清楚任何形式的贿赂和贪渎行为都将触犯法律。</w:t>
      </w:r>
    </w:p>
    <w:p w14:paraId="1EA3C83C"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7</w:t>
      </w:r>
      <w:r w:rsidRPr="00FF37CC">
        <w:rPr>
          <w:rFonts w:ascii="仿宋" w:eastAsia="仿宋" w:hAnsi="仿宋" w:cs="仿宋" w:hint="eastAsia"/>
          <w:szCs w:val="21"/>
        </w:rPr>
        <w:t>.2</w:t>
      </w:r>
      <w:r w:rsidRPr="00FF37CC">
        <w:rPr>
          <w:rFonts w:ascii="仿宋" w:eastAsia="仿宋" w:hAnsi="仿宋" w:cs="仿宋" w:hint="eastAsia"/>
          <w:szCs w:val="21"/>
        </w:rPr>
        <w:tab/>
      </w:r>
      <w:r w:rsidR="006B05A6" w:rsidRPr="00FF37CC">
        <w:rPr>
          <w:rFonts w:ascii="仿宋" w:eastAsia="仿宋" w:hAnsi="仿宋" w:cs="仿宋" w:hint="eastAsia"/>
          <w:szCs w:val="21"/>
        </w:rPr>
        <w:t>各方均不得向其他方或</w:t>
      </w:r>
      <w:r w:rsidRPr="00FF37CC">
        <w:rPr>
          <w:rFonts w:ascii="仿宋" w:eastAsia="仿宋" w:hAnsi="仿宋" w:cs="仿宋" w:hint="eastAsia"/>
          <w:szCs w:val="21"/>
        </w:rPr>
        <w:t>其他方经办人或其他相关人员索要、收受、提供、给予本合同约定外的任何利益，包括但不限于明扣、暗扣、现金、购物卡、实物、有价证券、旅游或其他非物质性利益等。且各方或其经办人员均不得为了本合同之目的与本合同以外的任何第三方发生上述所列示的任何一种行为。如该行为属于行业惯例或通常做法，则须在本合同中明示。</w:t>
      </w:r>
    </w:p>
    <w:p w14:paraId="0C455C3C"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7</w:t>
      </w:r>
      <w:r w:rsidRPr="00FF37CC">
        <w:rPr>
          <w:rFonts w:ascii="仿宋" w:eastAsia="仿宋" w:hAnsi="仿宋" w:cs="仿宋" w:hint="eastAsia"/>
          <w:szCs w:val="21"/>
        </w:rPr>
        <w:t>.3</w:t>
      </w:r>
      <w:r w:rsidRPr="00FF37CC">
        <w:rPr>
          <w:rFonts w:ascii="仿宋" w:eastAsia="仿宋" w:hAnsi="仿宋" w:cs="仿宋" w:hint="eastAsia"/>
          <w:szCs w:val="21"/>
        </w:rPr>
        <w:tab/>
        <w:t>各方均严格禁止各方经办人员的任何商业贿赂行为。各方经办人发生本合同第</w:t>
      </w:r>
      <w:r w:rsidR="001227D5" w:rsidRPr="00FF37CC">
        <w:rPr>
          <w:rFonts w:ascii="仿宋" w:eastAsia="仿宋" w:hAnsi="仿宋" w:cs="仿宋"/>
          <w:szCs w:val="21"/>
        </w:rPr>
        <w:t>17</w:t>
      </w:r>
      <w:r w:rsidRPr="00FF37CC">
        <w:rPr>
          <w:rFonts w:ascii="仿宋" w:eastAsia="仿宋" w:hAnsi="仿宋" w:cs="仿宋" w:hint="eastAsia"/>
          <w:szCs w:val="21"/>
        </w:rPr>
        <w:t>.2款所列示的任何一种行为，都将受到各自公司制度和国家法律的惩处。</w:t>
      </w:r>
    </w:p>
    <w:p w14:paraId="5BF02EFE" w14:textId="77777777" w:rsidR="00FB47DD" w:rsidRPr="00FF37CC" w:rsidRDefault="00BE0D0F" w:rsidP="001819C6">
      <w:pPr>
        <w:adjustRightInd w:val="0"/>
        <w:snapToGrid w:val="0"/>
        <w:spacing w:beforeLines="50" w:before="156" w:afterLines="20" w:after="62" w:line="400" w:lineRule="exact"/>
        <w:ind w:left="567" w:hangingChars="270" w:hanging="567"/>
        <w:rPr>
          <w:rFonts w:ascii="仿宋" w:eastAsia="仿宋" w:hAnsi="仿宋" w:cs="仿宋"/>
          <w:szCs w:val="21"/>
        </w:rPr>
      </w:pPr>
      <w:r w:rsidRPr="00FF37CC">
        <w:rPr>
          <w:rFonts w:ascii="仿宋" w:eastAsia="仿宋" w:hAnsi="仿宋" w:cs="仿宋" w:hint="eastAsia"/>
          <w:szCs w:val="21"/>
        </w:rPr>
        <w:t>1</w:t>
      </w:r>
      <w:r w:rsidR="00B76386" w:rsidRPr="00FF37CC">
        <w:rPr>
          <w:rFonts w:ascii="仿宋" w:eastAsia="仿宋" w:hAnsi="仿宋" w:cs="仿宋"/>
          <w:szCs w:val="21"/>
        </w:rPr>
        <w:t>7</w:t>
      </w:r>
      <w:r w:rsidRPr="00FF37CC">
        <w:rPr>
          <w:rFonts w:ascii="仿宋" w:eastAsia="仿宋" w:hAnsi="仿宋" w:cs="仿宋" w:hint="eastAsia"/>
          <w:szCs w:val="21"/>
        </w:rPr>
        <w:t>.4</w:t>
      </w:r>
      <w:r w:rsidRPr="00FF37CC">
        <w:rPr>
          <w:rFonts w:ascii="仿宋" w:eastAsia="仿宋" w:hAnsi="仿宋" w:cs="仿宋" w:hint="eastAsia"/>
          <w:szCs w:val="21"/>
        </w:rPr>
        <w:tab/>
        <w:t>如因一方或一方经办人违反上述条款规定，给其他方造成损失的，应承担损害赔偿责任。</w:t>
      </w:r>
    </w:p>
    <w:p w14:paraId="2847A985" w14:textId="77777777" w:rsidR="00FB47DD" w:rsidRPr="00FF37CC" w:rsidRDefault="00FB47DD" w:rsidP="001819C6">
      <w:pPr>
        <w:adjustRightInd w:val="0"/>
        <w:snapToGrid w:val="0"/>
        <w:spacing w:beforeLines="50" w:before="156" w:afterLines="20" w:after="62" w:line="400" w:lineRule="exact"/>
        <w:rPr>
          <w:rFonts w:ascii="仿宋" w:eastAsia="仿宋" w:hAnsi="仿宋" w:cs="仿宋"/>
          <w:szCs w:val="21"/>
        </w:rPr>
      </w:pPr>
    </w:p>
    <w:p w14:paraId="603F0A03" w14:textId="77777777" w:rsidR="00FB47DD" w:rsidRPr="00FF37CC" w:rsidRDefault="00BE0D0F" w:rsidP="001819C6">
      <w:pPr>
        <w:adjustRightInd w:val="0"/>
        <w:snapToGrid w:val="0"/>
        <w:spacing w:beforeLines="100" w:before="312" w:afterLines="50" w:after="156" w:line="400" w:lineRule="exact"/>
        <w:rPr>
          <w:rFonts w:ascii="仿宋" w:eastAsia="仿宋" w:hAnsi="仿宋" w:cs="仿宋"/>
          <w:b/>
          <w:szCs w:val="21"/>
        </w:rPr>
      </w:pPr>
      <w:r w:rsidRPr="00FF37CC">
        <w:rPr>
          <w:rFonts w:ascii="仿宋" w:eastAsia="仿宋" w:hAnsi="仿宋" w:cs="仿宋" w:hint="eastAsia"/>
          <w:b/>
          <w:szCs w:val="21"/>
        </w:rPr>
        <w:t>第十</w:t>
      </w:r>
      <w:r w:rsidR="00B76386" w:rsidRPr="00FF37CC">
        <w:rPr>
          <w:rFonts w:ascii="仿宋" w:eastAsia="仿宋" w:hAnsi="仿宋" w:cs="仿宋" w:hint="eastAsia"/>
          <w:b/>
          <w:szCs w:val="21"/>
        </w:rPr>
        <w:t>八</w:t>
      </w:r>
      <w:r w:rsidRPr="00FF37CC">
        <w:rPr>
          <w:rFonts w:ascii="仿宋" w:eastAsia="仿宋" w:hAnsi="仿宋" w:cs="仿宋" w:hint="eastAsia"/>
          <w:b/>
          <w:szCs w:val="21"/>
        </w:rPr>
        <w:t>条：文本及效力</w:t>
      </w:r>
    </w:p>
    <w:p w14:paraId="6D7005DB" w14:textId="77777777" w:rsidR="00FB47DD" w:rsidRPr="00FF37CC" w:rsidRDefault="00BE0D0F" w:rsidP="001819C6">
      <w:pPr>
        <w:adjustRightInd w:val="0"/>
        <w:snapToGrid w:val="0"/>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合同正本</w:t>
      </w:r>
      <w:r w:rsidR="00251259" w:rsidRPr="00FF37CC">
        <w:rPr>
          <w:rFonts w:ascii="仿宋" w:eastAsia="仿宋" w:hAnsi="仿宋" w:cs="仿宋" w:hint="eastAsia"/>
          <w:szCs w:val="21"/>
        </w:rPr>
        <w:t>壹</w:t>
      </w:r>
      <w:r w:rsidRPr="00FF37CC">
        <w:rPr>
          <w:rFonts w:ascii="仿宋" w:eastAsia="仿宋" w:hAnsi="仿宋" w:cs="仿宋" w:hint="eastAsia"/>
          <w:szCs w:val="21"/>
        </w:rPr>
        <w:t>式陆份，甲、乙</w:t>
      </w:r>
      <w:r w:rsidR="007A2442" w:rsidRPr="00FF37CC">
        <w:rPr>
          <w:rFonts w:ascii="仿宋" w:eastAsia="仿宋" w:hAnsi="仿宋" w:cs="仿宋" w:hint="eastAsia"/>
          <w:szCs w:val="21"/>
        </w:rPr>
        <w:t>两</w:t>
      </w:r>
      <w:r w:rsidRPr="00FF37CC">
        <w:rPr>
          <w:rFonts w:ascii="仿宋" w:eastAsia="仿宋" w:hAnsi="仿宋" w:cs="仿宋" w:hint="eastAsia"/>
          <w:szCs w:val="21"/>
        </w:rPr>
        <w:t>方各执</w:t>
      </w:r>
      <w:r w:rsidR="00C41E9E" w:rsidRPr="00FF37CC">
        <w:rPr>
          <w:rFonts w:ascii="仿宋" w:eastAsia="仿宋" w:hAnsi="仿宋" w:cs="仿宋" w:hint="eastAsia"/>
          <w:szCs w:val="21"/>
        </w:rPr>
        <w:t>叁</w:t>
      </w:r>
      <w:r w:rsidRPr="00FF37CC">
        <w:rPr>
          <w:rFonts w:ascii="仿宋" w:eastAsia="仿宋" w:hAnsi="仿宋" w:cs="仿宋" w:hint="eastAsia"/>
          <w:szCs w:val="21"/>
        </w:rPr>
        <w:t>份，具同等法律效力。</w:t>
      </w:r>
    </w:p>
    <w:p w14:paraId="7D9D8A8E" w14:textId="77777777" w:rsidR="00FB47DD" w:rsidRPr="00FF37CC" w:rsidRDefault="00BE0D0F" w:rsidP="001819C6">
      <w:pPr>
        <w:widowControl/>
        <w:spacing w:beforeLines="50" w:before="156" w:line="400" w:lineRule="exact"/>
        <w:jc w:val="left"/>
        <w:rPr>
          <w:rFonts w:ascii="仿宋" w:eastAsia="仿宋" w:hAnsi="仿宋" w:cs="仿宋"/>
          <w:szCs w:val="21"/>
        </w:rPr>
      </w:pPr>
      <w:r w:rsidRPr="00FF37CC">
        <w:rPr>
          <w:rFonts w:ascii="仿宋" w:eastAsia="仿宋" w:hAnsi="仿宋" w:cs="仿宋" w:hint="eastAsia"/>
          <w:szCs w:val="21"/>
        </w:rPr>
        <w:t>（以下无正文）</w:t>
      </w:r>
      <w:r w:rsidRPr="00FF37CC">
        <w:rPr>
          <w:rFonts w:ascii="仿宋" w:eastAsia="仿宋" w:hAnsi="仿宋" w:cs="仿宋" w:hint="eastAsia"/>
          <w:szCs w:val="21"/>
        </w:rPr>
        <w:br w:type="page"/>
      </w:r>
    </w:p>
    <w:p w14:paraId="1FD96E49" w14:textId="77777777" w:rsidR="00FB47DD" w:rsidRPr="00FF37CC" w:rsidRDefault="00BE0D0F" w:rsidP="001819C6">
      <w:pPr>
        <w:adjustRightInd w:val="0"/>
        <w:snapToGrid w:val="0"/>
        <w:spacing w:beforeLines="50" w:before="156" w:afterLines="20" w:after="62" w:line="480" w:lineRule="exact"/>
        <w:outlineLvl w:val="0"/>
        <w:rPr>
          <w:rFonts w:ascii="仿宋" w:eastAsia="仿宋" w:hAnsi="仿宋" w:cs="仿宋"/>
          <w:szCs w:val="21"/>
        </w:rPr>
      </w:pPr>
      <w:r w:rsidRPr="00FF37CC">
        <w:rPr>
          <w:rFonts w:ascii="仿宋" w:eastAsia="仿宋" w:hAnsi="仿宋" w:cs="仿宋" w:hint="eastAsia"/>
          <w:szCs w:val="21"/>
        </w:rPr>
        <w:lastRenderedPageBreak/>
        <w:t>（本页无正文，为编号为</w:t>
      </w:r>
      <w:r w:rsidR="00182AA5" w:rsidRPr="00FF37CC">
        <w:rPr>
          <w:rFonts w:ascii="仿宋" w:eastAsia="仿宋" w:hAnsi="仿宋" w:cs="仿宋" w:hint="eastAsia"/>
          <w:szCs w:val="21"/>
        </w:rPr>
        <w:t>金谷信（2021）第58-THJGXY号</w:t>
      </w:r>
      <w:r w:rsidRPr="00FF37CC">
        <w:rPr>
          <w:rFonts w:ascii="仿宋" w:eastAsia="仿宋" w:hAnsi="仿宋" w:cs="仿宋" w:hint="eastAsia"/>
          <w:szCs w:val="21"/>
        </w:rPr>
        <w:t>的《</w:t>
      </w:r>
      <w:r w:rsidR="007037D8" w:rsidRPr="00FF37CC">
        <w:rPr>
          <w:rFonts w:ascii="仿宋" w:eastAsia="仿宋" w:hAnsi="仿宋" w:cs="仿宋" w:hint="eastAsia"/>
          <w:szCs w:val="21"/>
        </w:rPr>
        <w:t>投后监管委托协议</w:t>
      </w:r>
      <w:r w:rsidRPr="00FF37CC">
        <w:rPr>
          <w:rFonts w:ascii="仿宋" w:eastAsia="仿宋" w:hAnsi="仿宋" w:cs="仿宋" w:hint="eastAsia"/>
          <w:szCs w:val="21"/>
        </w:rPr>
        <w:t>》的签字页）</w:t>
      </w:r>
    </w:p>
    <w:p w14:paraId="7368B45E" w14:textId="77777777" w:rsidR="00FB47DD" w:rsidRPr="00FF37CC" w:rsidRDefault="00FB47DD" w:rsidP="001819C6">
      <w:pPr>
        <w:spacing w:beforeLines="50" w:before="156" w:afterLines="20" w:after="62" w:line="400" w:lineRule="exact"/>
        <w:rPr>
          <w:rFonts w:ascii="仿宋" w:eastAsia="仿宋" w:hAnsi="仿宋" w:cs="仿宋"/>
          <w:szCs w:val="21"/>
        </w:rPr>
      </w:pPr>
    </w:p>
    <w:p w14:paraId="12DC6FCA" w14:textId="77777777" w:rsidR="00FB47DD" w:rsidRPr="00FF37CC" w:rsidRDefault="00FB47DD" w:rsidP="001819C6">
      <w:pPr>
        <w:spacing w:beforeLines="50" w:before="156" w:afterLines="20" w:after="62" w:line="400" w:lineRule="exact"/>
        <w:rPr>
          <w:rFonts w:ascii="仿宋" w:eastAsia="仿宋" w:hAnsi="仿宋" w:cs="仿宋"/>
          <w:szCs w:val="21"/>
        </w:rPr>
      </w:pPr>
    </w:p>
    <w:p w14:paraId="2DB952C1" w14:textId="77777777" w:rsidR="00FB47DD" w:rsidRPr="00FF37CC" w:rsidRDefault="00BE0D0F" w:rsidP="001819C6">
      <w:pPr>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甲方</w:t>
      </w:r>
      <w:r w:rsidR="002D4E3E" w:rsidRPr="00FF37CC">
        <w:rPr>
          <w:rFonts w:ascii="仿宋" w:eastAsia="仿宋" w:hAnsi="仿宋" w:cs="仿宋" w:hint="eastAsia"/>
          <w:szCs w:val="21"/>
        </w:rPr>
        <w:t>：</w:t>
      </w:r>
      <w:r w:rsidR="00DC6AB3" w:rsidRPr="00FF37CC">
        <w:rPr>
          <w:rFonts w:ascii="仿宋" w:eastAsia="仿宋" w:hAnsi="仿宋" w:cs="仿宋" w:hint="eastAsia"/>
          <w:szCs w:val="21"/>
        </w:rPr>
        <w:t>中国金谷国际信托有限责任公司</w:t>
      </w:r>
      <w:r w:rsidRPr="00FF37CC">
        <w:rPr>
          <w:rFonts w:ascii="仿宋" w:eastAsia="仿宋" w:hAnsi="仿宋" w:cs="仿宋" w:hint="eastAsia"/>
          <w:szCs w:val="21"/>
        </w:rPr>
        <w:t>（公章或合同专用章）：</w:t>
      </w:r>
    </w:p>
    <w:p w14:paraId="0FC4968D" w14:textId="6EF49CDF" w:rsidR="00FB47DD" w:rsidRPr="00FF37CC" w:rsidRDefault="00B13BFE" w:rsidP="001819C6">
      <w:pPr>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法定代表人或授权代表</w:t>
      </w:r>
      <w:r w:rsidR="00846382" w:rsidRPr="00FF37CC">
        <w:rPr>
          <w:rFonts w:ascii="仿宋" w:eastAsia="仿宋" w:hAnsi="仿宋" w:cs="仿宋" w:hint="eastAsia"/>
          <w:szCs w:val="21"/>
        </w:rPr>
        <w:t>（</w:t>
      </w:r>
      <w:r w:rsidRPr="00FF37CC">
        <w:rPr>
          <w:rFonts w:ascii="仿宋" w:eastAsia="仿宋" w:hAnsi="仿宋" w:cs="仿宋" w:hint="eastAsia"/>
          <w:szCs w:val="21"/>
        </w:rPr>
        <w:t>签字或签章</w:t>
      </w:r>
      <w:r w:rsidR="00846382" w:rsidRPr="00FF37CC">
        <w:rPr>
          <w:rFonts w:ascii="仿宋" w:eastAsia="仿宋" w:hAnsi="仿宋" w:cs="仿宋" w:hint="eastAsia"/>
          <w:szCs w:val="21"/>
        </w:rPr>
        <w:t>）：</w:t>
      </w:r>
    </w:p>
    <w:p w14:paraId="03D0698E" w14:textId="77777777" w:rsidR="00FB47DD" w:rsidRPr="00FF37CC" w:rsidRDefault="00FB47DD" w:rsidP="001819C6">
      <w:pPr>
        <w:spacing w:beforeLines="50" w:before="156" w:afterLines="20" w:after="62" w:line="400" w:lineRule="exact"/>
        <w:rPr>
          <w:rFonts w:ascii="仿宋" w:eastAsia="仿宋" w:hAnsi="仿宋" w:cs="仿宋"/>
          <w:szCs w:val="21"/>
        </w:rPr>
      </w:pPr>
    </w:p>
    <w:p w14:paraId="6D6E2741" w14:textId="77777777" w:rsidR="00FB47DD" w:rsidRPr="00FF37CC" w:rsidRDefault="00FB47DD" w:rsidP="001819C6">
      <w:pPr>
        <w:spacing w:beforeLines="50" w:before="156" w:afterLines="20" w:after="62" w:line="400" w:lineRule="exact"/>
        <w:rPr>
          <w:rFonts w:ascii="仿宋" w:eastAsia="仿宋" w:hAnsi="仿宋" w:cs="仿宋"/>
          <w:szCs w:val="21"/>
        </w:rPr>
      </w:pPr>
    </w:p>
    <w:p w14:paraId="35E4CB12" w14:textId="77777777" w:rsidR="00FB47DD" w:rsidRPr="00FF37CC" w:rsidRDefault="00FB47DD" w:rsidP="001819C6">
      <w:pPr>
        <w:spacing w:beforeLines="50" w:before="156" w:afterLines="20" w:after="62" w:line="400" w:lineRule="exact"/>
        <w:rPr>
          <w:rFonts w:ascii="仿宋" w:eastAsia="仿宋" w:hAnsi="仿宋" w:cs="仿宋"/>
          <w:szCs w:val="21"/>
        </w:rPr>
      </w:pPr>
    </w:p>
    <w:p w14:paraId="254F3F18" w14:textId="77777777" w:rsidR="00FB47DD" w:rsidRPr="00FF37CC" w:rsidRDefault="00FB47DD" w:rsidP="001819C6">
      <w:pPr>
        <w:spacing w:beforeLines="50" w:before="156" w:afterLines="20" w:after="62" w:line="400" w:lineRule="exact"/>
        <w:rPr>
          <w:rFonts w:ascii="仿宋" w:eastAsia="仿宋" w:hAnsi="仿宋" w:cs="仿宋"/>
          <w:szCs w:val="21"/>
        </w:rPr>
      </w:pPr>
    </w:p>
    <w:p w14:paraId="6C342F1E" w14:textId="77777777" w:rsidR="00FB47DD" w:rsidRPr="00FF37CC" w:rsidRDefault="00FB47DD" w:rsidP="001819C6">
      <w:pPr>
        <w:spacing w:beforeLines="50" w:before="156" w:afterLines="20" w:after="62" w:line="400" w:lineRule="exact"/>
        <w:rPr>
          <w:rFonts w:ascii="仿宋" w:eastAsia="仿宋" w:hAnsi="仿宋" w:cs="仿宋"/>
          <w:szCs w:val="21"/>
        </w:rPr>
      </w:pPr>
    </w:p>
    <w:p w14:paraId="290082F8" w14:textId="77777777" w:rsidR="00FB47DD" w:rsidRPr="00FF37CC" w:rsidRDefault="00425640" w:rsidP="001819C6">
      <w:pPr>
        <w:spacing w:beforeLines="50" w:before="156" w:afterLines="50" w:after="156" w:line="400" w:lineRule="exact"/>
        <w:jc w:val="left"/>
        <w:outlineLvl w:val="0"/>
        <w:rPr>
          <w:rFonts w:ascii="仿宋" w:eastAsia="仿宋" w:hAnsi="仿宋" w:cs="仿宋"/>
          <w:szCs w:val="21"/>
        </w:rPr>
      </w:pPr>
      <w:r w:rsidRPr="00FF37CC">
        <w:rPr>
          <w:rFonts w:ascii="仿宋" w:eastAsia="仿宋" w:hAnsi="仿宋" w:cs="仿宋" w:hint="eastAsia"/>
          <w:szCs w:val="21"/>
        </w:rPr>
        <w:t>乙方：北京康信君安资产管理有限公司</w:t>
      </w:r>
      <w:r w:rsidR="00C86ACF" w:rsidRPr="00FF37CC">
        <w:rPr>
          <w:rFonts w:ascii="仿宋" w:eastAsia="仿宋" w:hAnsi="仿宋" w:cs="仿宋" w:hint="eastAsia"/>
          <w:szCs w:val="21"/>
        </w:rPr>
        <w:t>（公章或合同专用章）：</w:t>
      </w:r>
    </w:p>
    <w:p w14:paraId="0CD1870B" w14:textId="0C6AA0FB" w:rsidR="00FB47DD" w:rsidRPr="00FF37CC" w:rsidRDefault="00846382" w:rsidP="001819C6">
      <w:pPr>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法定代表人或授权代表（签字或签章）：</w:t>
      </w:r>
    </w:p>
    <w:p w14:paraId="5D366BAA" w14:textId="77777777" w:rsidR="00FB47DD" w:rsidRPr="00FF37CC" w:rsidRDefault="00FB47DD" w:rsidP="001819C6">
      <w:pPr>
        <w:spacing w:beforeLines="50" w:before="156" w:afterLines="20" w:after="62" w:line="400" w:lineRule="exact"/>
        <w:rPr>
          <w:rFonts w:ascii="仿宋" w:eastAsia="仿宋" w:hAnsi="仿宋" w:cs="仿宋"/>
          <w:szCs w:val="21"/>
        </w:rPr>
      </w:pPr>
    </w:p>
    <w:p w14:paraId="0BCD3B38" w14:textId="77777777" w:rsidR="00FB47DD" w:rsidRPr="00FF37CC" w:rsidRDefault="00FB47DD" w:rsidP="001819C6">
      <w:pPr>
        <w:spacing w:beforeLines="50" w:before="156" w:afterLines="20" w:after="62" w:line="400" w:lineRule="exact"/>
        <w:rPr>
          <w:rFonts w:ascii="仿宋" w:eastAsia="仿宋" w:hAnsi="仿宋" w:cs="仿宋"/>
          <w:szCs w:val="21"/>
        </w:rPr>
      </w:pPr>
    </w:p>
    <w:p w14:paraId="5B657A61" w14:textId="77777777" w:rsidR="00FB47DD" w:rsidRPr="00FF37CC" w:rsidRDefault="00FB47DD" w:rsidP="001819C6">
      <w:pPr>
        <w:spacing w:beforeLines="50" w:before="156" w:afterLines="20" w:after="62" w:line="400" w:lineRule="exact"/>
        <w:rPr>
          <w:rFonts w:ascii="仿宋" w:eastAsia="仿宋" w:hAnsi="仿宋" w:cs="仿宋"/>
          <w:szCs w:val="21"/>
        </w:rPr>
      </w:pPr>
    </w:p>
    <w:p w14:paraId="5F14CD6D" w14:textId="77777777" w:rsidR="00FB47DD" w:rsidRPr="00FF37CC" w:rsidRDefault="00BE0D0F" w:rsidP="001819C6">
      <w:pPr>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签约时间：</w:t>
      </w:r>
      <w:r w:rsidR="00C060C3" w:rsidRPr="00FF37CC">
        <w:rPr>
          <w:rFonts w:ascii="仿宋" w:eastAsia="仿宋" w:hAnsi="仿宋" w:cs="仿宋" w:hint="eastAsia"/>
          <w:szCs w:val="21"/>
        </w:rPr>
        <w:t xml:space="preserve">【 </w:t>
      </w:r>
      <w:r w:rsidR="00C060C3" w:rsidRPr="00FF37CC">
        <w:rPr>
          <w:rFonts w:ascii="仿宋" w:eastAsia="仿宋" w:hAnsi="仿宋" w:cs="仿宋"/>
          <w:szCs w:val="21"/>
        </w:rPr>
        <w:t xml:space="preserve">   </w:t>
      </w:r>
      <w:r w:rsidR="00C060C3" w:rsidRPr="00FF37CC">
        <w:rPr>
          <w:rFonts w:ascii="仿宋" w:eastAsia="仿宋" w:hAnsi="仿宋" w:cs="仿宋" w:hint="eastAsia"/>
          <w:szCs w:val="21"/>
        </w:rPr>
        <w:t>】</w:t>
      </w:r>
      <w:r w:rsidRPr="00FF37CC">
        <w:rPr>
          <w:rFonts w:ascii="仿宋" w:eastAsia="仿宋" w:hAnsi="仿宋" w:cs="仿宋" w:hint="eastAsia"/>
          <w:szCs w:val="21"/>
        </w:rPr>
        <w:t>年【</w:t>
      </w:r>
      <w:r w:rsidR="00C060C3" w:rsidRPr="00FF37CC">
        <w:rPr>
          <w:rFonts w:ascii="仿宋" w:eastAsia="仿宋" w:hAnsi="仿宋" w:cs="仿宋"/>
          <w:szCs w:val="21"/>
        </w:rPr>
        <w:t xml:space="preserve">  </w:t>
      </w:r>
      <w:r w:rsidRPr="00FF37CC">
        <w:rPr>
          <w:rFonts w:ascii="仿宋" w:eastAsia="仿宋" w:hAnsi="仿宋" w:cs="仿宋" w:hint="eastAsia"/>
          <w:szCs w:val="21"/>
        </w:rPr>
        <w:t>】月【</w:t>
      </w:r>
      <w:r w:rsidR="00C060C3" w:rsidRPr="00FF37CC">
        <w:rPr>
          <w:rFonts w:ascii="仿宋" w:eastAsia="仿宋" w:hAnsi="仿宋" w:cs="仿宋"/>
          <w:szCs w:val="21"/>
        </w:rPr>
        <w:t xml:space="preserve">  </w:t>
      </w:r>
      <w:r w:rsidRPr="00FF37CC">
        <w:rPr>
          <w:rFonts w:ascii="仿宋" w:eastAsia="仿宋" w:hAnsi="仿宋" w:cs="仿宋" w:hint="eastAsia"/>
          <w:szCs w:val="21"/>
        </w:rPr>
        <w:t>】日</w:t>
      </w:r>
    </w:p>
    <w:p w14:paraId="3C19C7E8" w14:textId="77777777" w:rsidR="00FB47DD" w:rsidRDefault="00BE0D0F" w:rsidP="001819C6">
      <w:pPr>
        <w:spacing w:beforeLines="50" w:before="156" w:afterLines="20" w:after="62" w:line="400" w:lineRule="exact"/>
        <w:rPr>
          <w:rFonts w:ascii="仿宋" w:eastAsia="仿宋" w:hAnsi="仿宋" w:cs="仿宋"/>
          <w:szCs w:val="21"/>
        </w:rPr>
      </w:pPr>
      <w:r w:rsidRPr="00FF37CC">
        <w:rPr>
          <w:rFonts w:ascii="仿宋" w:eastAsia="仿宋" w:hAnsi="仿宋" w:cs="仿宋" w:hint="eastAsia"/>
          <w:szCs w:val="21"/>
        </w:rPr>
        <w:t>签署地点：</w:t>
      </w:r>
      <w:r w:rsidR="00C060C3" w:rsidRPr="00FF37CC">
        <w:rPr>
          <w:rFonts w:ascii="仿宋" w:eastAsia="仿宋" w:hAnsi="仿宋" w:cs="仿宋" w:hint="eastAsia"/>
          <w:szCs w:val="21"/>
        </w:rPr>
        <w:t>北京市西城区</w:t>
      </w:r>
      <w:bookmarkStart w:id="2" w:name="_GoBack"/>
      <w:bookmarkEnd w:id="2"/>
    </w:p>
    <w:p w14:paraId="4416EC0B" w14:textId="77777777" w:rsidR="00FB47DD" w:rsidRDefault="00FB47DD" w:rsidP="001819C6">
      <w:pPr>
        <w:spacing w:beforeLines="50" w:before="156" w:afterLines="20" w:after="62" w:line="400" w:lineRule="exact"/>
        <w:rPr>
          <w:rFonts w:ascii="仿宋" w:eastAsia="仿宋" w:hAnsi="仿宋" w:cs="仿宋"/>
          <w:szCs w:val="21"/>
        </w:rPr>
      </w:pPr>
    </w:p>
    <w:p w14:paraId="3E6A36E4" w14:textId="77777777" w:rsidR="00FB47DD" w:rsidRDefault="00FB47DD" w:rsidP="001819C6">
      <w:pPr>
        <w:spacing w:beforeLines="50" w:before="156" w:afterLines="20" w:after="62" w:line="400" w:lineRule="exact"/>
        <w:rPr>
          <w:rFonts w:ascii="仿宋" w:eastAsia="仿宋" w:hAnsi="仿宋" w:cs="仿宋"/>
          <w:szCs w:val="21"/>
        </w:rPr>
      </w:pPr>
    </w:p>
    <w:p w14:paraId="0BC89AF4" w14:textId="77777777" w:rsidR="00FB47DD" w:rsidRDefault="00FB47DD" w:rsidP="001819C6">
      <w:pPr>
        <w:spacing w:beforeLines="50" w:before="156" w:afterLines="20" w:after="62" w:line="400" w:lineRule="exact"/>
        <w:rPr>
          <w:rFonts w:ascii="仿宋" w:eastAsia="仿宋" w:hAnsi="仿宋" w:cs="仿宋"/>
          <w:szCs w:val="21"/>
        </w:rPr>
      </w:pPr>
    </w:p>
    <w:p w14:paraId="29ED391D" w14:textId="77777777" w:rsidR="00FF2A1D" w:rsidRDefault="00FF2A1D" w:rsidP="00425640">
      <w:pPr>
        <w:widowControl/>
        <w:spacing w:beforeLines="50" w:before="156" w:line="400" w:lineRule="exact"/>
        <w:jc w:val="left"/>
        <w:rPr>
          <w:rFonts w:ascii="仿宋" w:eastAsia="仿宋" w:hAnsi="仿宋" w:cs="仿宋"/>
          <w:szCs w:val="21"/>
        </w:rPr>
      </w:pPr>
    </w:p>
    <w:sectPr w:rsidR="00FF2A1D" w:rsidSect="00537363">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30B85F" w16cid:durableId="23E4E01A"/>
  <w16cid:commentId w16cid:paraId="2D1DC391" w16cid:durableId="23E4E01B"/>
  <w16cid:commentId w16cid:paraId="69E46E36" w16cid:durableId="23E4E01C"/>
  <w16cid:commentId w16cid:paraId="7B64F3F7" w16cid:durableId="23E4E01D"/>
  <w16cid:commentId w16cid:paraId="7C335AB1" w16cid:durableId="23E4E0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08A72" w14:textId="77777777" w:rsidR="0067794C" w:rsidRDefault="0067794C" w:rsidP="0084681C">
      <w:r>
        <w:separator/>
      </w:r>
    </w:p>
  </w:endnote>
  <w:endnote w:type="continuationSeparator" w:id="0">
    <w:p w14:paraId="041E1EE1" w14:textId="77777777" w:rsidR="0067794C" w:rsidRDefault="0067794C" w:rsidP="0084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A214" w14:textId="77777777" w:rsidR="00F40898" w:rsidRPr="00F40898" w:rsidRDefault="00F40898">
    <w:pPr>
      <w:pStyle w:val="a7"/>
      <w:jc w:val="center"/>
      <w:rPr>
        <w:color w:val="0D0D0D" w:themeColor="text1" w:themeTint="F2"/>
      </w:rPr>
    </w:pPr>
    <w:r w:rsidRPr="00F40898">
      <w:rPr>
        <w:color w:val="0D0D0D" w:themeColor="text1" w:themeTint="F2"/>
        <w:lang w:val="zh-CN"/>
      </w:rPr>
      <w:t xml:space="preserve"> </w:t>
    </w:r>
    <w:r w:rsidR="00425640" w:rsidRPr="00F40898">
      <w:rPr>
        <w:color w:val="0D0D0D" w:themeColor="text1" w:themeTint="F2"/>
      </w:rPr>
      <w:fldChar w:fldCharType="begin"/>
    </w:r>
    <w:r w:rsidRPr="00F40898">
      <w:rPr>
        <w:color w:val="0D0D0D" w:themeColor="text1" w:themeTint="F2"/>
      </w:rPr>
      <w:instrText>PAGE  \* Arabic  \* MERGEFORMAT</w:instrText>
    </w:r>
    <w:r w:rsidR="00425640" w:rsidRPr="00F40898">
      <w:rPr>
        <w:color w:val="0D0D0D" w:themeColor="text1" w:themeTint="F2"/>
      </w:rPr>
      <w:fldChar w:fldCharType="separate"/>
    </w:r>
    <w:r w:rsidR="00FF37CC" w:rsidRPr="00FF37CC">
      <w:rPr>
        <w:noProof/>
        <w:color w:val="0D0D0D" w:themeColor="text1" w:themeTint="F2"/>
        <w:lang w:val="zh-CN"/>
      </w:rPr>
      <w:t>1</w:t>
    </w:r>
    <w:r w:rsidR="00425640" w:rsidRPr="00F40898">
      <w:rPr>
        <w:color w:val="0D0D0D" w:themeColor="text1" w:themeTint="F2"/>
      </w:rPr>
      <w:fldChar w:fldCharType="end"/>
    </w:r>
    <w:r w:rsidRPr="00F40898">
      <w:rPr>
        <w:color w:val="0D0D0D" w:themeColor="text1" w:themeTint="F2"/>
        <w:lang w:val="zh-CN"/>
      </w:rPr>
      <w:t xml:space="preserve"> / </w:t>
    </w:r>
    <w:r w:rsidR="006B0A30">
      <w:rPr>
        <w:noProof/>
        <w:color w:val="0D0D0D" w:themeColor="text1" w:themeTint="F2"/>
        <w:lang w:val="zh-CN"/>
      </w:rPr>
      <w:fldChar w:fldCharType="begin"/>
    </w:r>
    <w:r w:rsidR="006B0A30">
      <w:rPr>
        <w:noProof/>
        <w:color w:val="0D0D0D" w:themeColor="text1" w:themeTint="F2"/>
        <w:lang w:val="zh-CN"/>
      </w:rPr>
      <w:instrText>NUMPAGES  \* Arabic  \* MERGEFORMAT</w:instrText>
    </w:r>
    <w:r w:rsidR="006B0A30">
      <w:rPr>
        <w:noProof/>
        <w:color w:val="0D0D0D" w:themeColor="text1" w:themeTint="F2"/>
        <w:lang w:val="zh-CN"/>
      </w:rPr>
      <w:fldChar w:fldCharType="separate"/>
    </w:r>
    <w:r w:rsidR="00FF37CC">
      <w:rPr>
        <w:noProof/>
        <w:color w:val="0D0D0D" w:themeColor="text1" w:themeTint="F2"/>
        <w:lang w:val="zh-CN"/>
      </w:rPr>
      <w:t>16</w:t>
    </w:r>
    <w:r w:rsidR="006B0A30">
      <w:rPr>
        <w:noProof/>
        <w:color w:val="0D0D0D" w:themeColor="text1" w:themeTint="F2"/>
        <w:lang w:val="zh-CN"/>
      </w:rPr>
      <w:fldChar w:fldCharType="end"/>
    </w:r>
  </w:p>
  <w:p w14:paraId="2B1C8CBE" w14:textId="77777777" w:rsidR="00F40898" w:rsidRDefault="00F408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0B8D" w14:textId="77777777" w:rsidR="0067794C" w:rsidRDefault="0067794C" w:rsidP="0084681C">
      <w:r>
        <w:separator/>
      </w:r>
    </w:p>
  </w:footnote>
  <w:footnote w:type="continuationSeparator" w:id="0">
    <w:p w14:paraId="0E2215E7" w14:textId="77777777" w:rsidR="0067794C" w:rsidRDefault="0067794C" w:rsidP="00846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7B53"/>
    <w:multiLevelType w:val="multilevel"/>
    <w:tmpl w:val="74BCACB8"/>
    <w:lvl w:ilvl="0">
      <w:start w:val="1"/>
      <w:numFmt w:val="decimal"/>
      <w:lvlText w:val="5.2.%1"/>
      <w:lvlJc w:val="left"/>
      <w:pPr>
        <w:ind w:left="420" w:hanging="420"/>
      </w:pPr>
      <w:rPr>
        <w:rFonts w:ascii="华文仿宋" w:eastAsia="华文仿宋" w:hAnsi="华文仿宋"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6F4000A"/>
    <w:multiLevelType w:val="multilevel"/>
    <w:tmpl w:val="06F4000A"/>
    <w:lvl w:ilvl="0">
      <w:start w:val="1"/>
      <w:numFmt w:val="decimal"/>
      <w:lvlText w:val="%1."/>
      <w:lvlJc w:val="left"/>
      <w:pPr>
        <w:ind w:left="420" w:hanging="420"/>
      </w:pPr>
    </w:lvl>
    <w:lvl w:ilvl="1">
      <w:start w:val="1"/>
      <w:numFmt w:val="decimal"/>
      <w:lvlText w:val="(%2)"/>
      <w:lvlJc w:val="left"/>
      <w:pPr>
        <w:ind w:left="1763" w:hanging="912"/>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A6"/>
    <w:rsid w:val="EDF7BB12"/>
    <w:rsid w:val="00005AFA"/>
    <w:rsid w:val="00006031"/>
    <w:rsid w:val="000105BC"/>
    <w:rsid w:val="00023199"/>
    <w:rsid w:val="00031A1D"/>
    <w:rsid w:val="0003416B"/>
    <w:rsid w:val="0004279A"/>
    <w:rsid w:val="000457B9"/>
    <w:rsid w:val="00046A7F"/>
    <w:rsid w:val="000513D8"/>
    <w:rsid w:val="00051540"/>
    <w:rsid w:val="00054129"/>
    <w:rsid w:val="00056664"/>
    <w:rsid w:val="00056997"/>
    <w:rsid w:val="000571AE"/>
    <w:rsid w:val="000600D9"/>
    <w:rsid w:val="000665F3"/>
    <w:rsid w:val="000846A5"/>
    <w:rsid w:val="00085CEA"/>
    <w:rsid w:val="000947CB"/>
    <w:rsid w:val="00094AE9"/>
    <w:rsid w:val="000A3D30"/>
    <w:rsid w:val="000A7AB7"/>
    <w:rsid w:val="000B207C"/>
    <w:rsid w:val="000B6EAE"/>
    <w:rsid w:val="000C051E"/>
    <w:rsid w:val="000C07AA"/>
    <w:rsid w:val="000C3F27"/>
    <w:rsid w:val="000C59F8"/>
    <w:rsid w:val="000C7820"/>
    <w:rsid w:val="000D24FF"/>
    <w:rsid w:val="000E6F70"/>
    <w:rsid w:val="000E759A"/>
    <w:rsid w:val="000F52DB"/>
    <w:rsid w:val="000F704B"/>
    <w:rsid w:val="00101A9E"/>
    <w:rsid w:val="00101E2E"/>
    <w:rsid w:val="0010264C"/>
    <w:rsid w:val="00112A2D"/>
    <w:rsid w:val="00115531"/>
    <w:rsid w:val="00117034"/>
    <w:rsid w:val="001227D5"/>
    <w:rsid w:val="00140507"/>
    <w:rsid w:val="0014145D"/>
    <w:rsid w:val="001423BF"/>
    <w:rsid w:val="00143924"/>
    <w:rsid w:val="0014562B"/>
    <w:rsid w:val="001503B8"/>
    <w:rsid w:val="00150908"/>
    <w:rsid w:val="001546BC"/>
    <w:rsid w:val="0016790F"/>
    <w:rsid w:val="0017065F"/>
    <w:rsid w:val="00173E5E"/>
    <w:rsid w:val="001773F9"/>
    <w:rsid w:val="001819C6"/>
    <w:rsid w:val="00182AA5"/>
    <w:rsid w:val="0019047E"/>
    <w:rsid w:val="001A028B"/>
    <w:rsid w:val="001A1941"/>
    <w:rsid w:val="001A4F07"/>
    <w:rsid w:val="001A7511"/>
    <w:rsid w:val="001B5AE6"/>
    <w:rsid w:val="001D6A19"/>
    <w:rsid w:val="001E0864"/>
    <w:rsid w:val="001E13A7"/>
    <w:rsid w:val="001E2D08"/>
    <w:rsid w:val="001E590B"/>
    <w:rsid w:val="001E7488"/>
    <w:rsid w:val="001F48E5"/>
    <w:rsid w:val="00202F7A"/>
    <w:rsid w:val="00205033"/>
    <w:rsid w:val="002074B9"/>
    <w:rsid w:val="0021792A"/>
    <w:rsid w:val="002209FA"/>
    <w:rsid w:val="00224394"/>
    <w:rsid w:val="002259A8"/>
    <w:rsid w:val="00231271"/>
    <w:rsid w:val="00240931"/>
    <w:rsid w:val="00246FBD"/>
    <w:rsid w:val="00251259"/>
    <w:rsid w:val="00254EE0"/>
    <w:rsid w:val="00261DEE"/>
    <w:rsid w:val="00273FBE"/>
    <w:rsid w:val="00285EED"/>
    <w:rsid w:val="0028602A"/>
    <w:rsid w:val="0029365B"/>
    <w:rsid w:val="002A15B3"/>
    <w:rsid w:val="002A473E"/>
    <w:rsid w:val="002A4F1E"/>
    <w:rsid w:val="002B0F7E"/>
    <w:rsid w:val="002B55A2"/>
    <w:rsid w:val="002B5C77"/>
    <w:rsid w:val="002B6031"/>
    <w:rsid w:val="002B7461"/>
    <w:rsid w:val="002C0A87"/>
    <w:rsid w:val="002D1A5F"/>
    <w:rsid w:val="002D4E3E"/>
    <w:rsid w:val="002E6382"/>
    <w:rsid w:val="002F01E3"/>
    <w:rsid w:val="002F168D"/>
    <w:rsid w:val="002F755A"/>
    <w:rsid w:val="00307ED9"/>
    <w:rsid w:val="003130A9"/>
    <w:rsid w:val="00313249"/>
    <w:rsid w:val="00313280"/>
    <w:rsid w:val="003173B3"/>
    <w:rsid w:val="003176D5"/>
    <w:rsid w:val="00326410"/>
    <w:rsid w:val="00327E0F"/>
    <w:rsid w:val="00340A4B"/>
    <w:rsid w:val="0034660F"/>
    <w:rsid w:val="00352B09"/>
    <w:rsid w:val="0037150B"/>
    <w:rsid w:val="00373531"/>
    <w:rsid w:val="0037798B"/>
    <w:rsid w:val="0038017D"/>
    <w:rsid w:val="003840DD"/>
    <w:rsid w:val="003877FE"/>
    <w:rsid w:val="003945A7"/>
    <w:rsid w:val="003B764B"/>
    <w:rsid w:val="003C502A"/>
    <w:rsid w:val="003E06AB"/>
    <w:rsid w:val="003F4344"/>
    <w:rsid w:val="004042DE"/>
    <w:rsid w:val="00411AD2"/>
    <w:rsid w:val="00414ACB"/>
    <w:rsid w:val="00415104"/>
    <w:rsid w:val="00420531"/>
    <w:rsid w:val="00425087"/>
    <w:rsid w:val="00425640"/>
    <w:rsid w:val="00446305"/>
    <w:rsid w:val="00455722"/>
    <w:rsid w:val="00465A74"/>
    <w:rsid w:val="00466813"/>
    <w:rsid w:val="004707F8"/>
    <w:rsid w:val="00481321"/>
    <w:rsid w:val="004823E3"/>
    <w:rsid w:val="00490111"/>
    <w:rsid w:val="004A0443"/>
    <w:rsid w:val="004A7D02"/>
    <w:rsid w:val="004B22F8"/>
    <w:rsid w:val="004C0A4A"/>
    <w:rsid w:val="004C174F"/>
    <w:rsid w:val="004C27E6"/>
    <w:rsid w:val="004C3713"/>
    <w:rsid w:val="004C4B49"/>
    <w:rsid w:val="004C7EF9"/>
    <w:rsid w:val="004D7C91"/>
    <w:rsid w:val="004E47DE"/>
    <w:rsid w:val="004F1F85"/>
    <w:rsid w:val="004F2637"/>
    <w:rsid w:val="004F52AF"/>
    <w:rsid w:val="00506CC8"/>
    <w:rsid w:val="00531588"/>
    <w:rsid w:val="00537363"/>
    <w:rsid w:val="005401A5"/>
    <w:rsid w:val="005460FF"/>
    <w:rsid w:val="00547335"/>
    <w:rsid w:val="00553B99"/>
    <w:rsid w:val="00571F07"/>
    <w:rsid w:val="0057320A"/>
    <w:rsid w:val="005823C0"/>
    <w:rsid w:val="00597677"/>
    <w:rsid w:val="005A7DC6"/>
    <w:rsid w:val="005B1C18"/>
    <w:rsid w:val="005B724A"/>
    <w:rsid w:val="005C0C5C"/>
    <w:rsid w:val="005C2774"/>
    <w:rsid w:val="005C538D"/>
    <w:rsid w:val="005C613A"/>
    <w:rsid w:val="005C746E"/>
    <w:rsid w:val="005D0957"/>
    <w:rsid w:val="005D1130"/>
    <w:rsid w:val="005D46BB"/>
    <w:rsid w:val="005E2B7B"/>
    <w:rsid w:val="005E2F0C"/>
    <w:rsid w:val="005E419F"/>
    <w:rsid w:val="005F1B44"/>
    <w:rsid w:val="005F4070"/>
    <w:rsid w:val="0060279D"/>
    <w:rsid w:val="00603DD2"/>
    <w:rsid w:val="00606D44"/>
    <w:rsid w:val="00613B11"/>
    <w:rsid w:val="006273D5"/>
    <w:rsid w:val="00630403"/>
    <w:rsid w:val="006344D5"/>
    <w:rsid w:val="0063684B"/>
    <w:rsid w:val="006370C3"/>
    <w:rsid w:val="006407C9"/>
    <w:rsid w:val="00641C6A"/>
    <w:rsid w:val="00654A4D"/>
    <w:rsid w:val="00661569"/>
    <w:rsid w:val="00664DDC"/>
    <w:rsid w:val="00664DE6"/>
    <w:rsid w:val="00665FDA"/>
    <w:rsid w:val="006701EA"/>
    <w:rsid w:val="0067604A"/>
    <w:rsid w:val="00677897"/>
    <w:rsid w:val="0067794C"/>
    <w:rsid w:val="00680C87"/>
    <w:rsid w:val="0068294F"/>
    <w:rsid w:val="00685914"/>
    <w:rsid w:val="00686CED"/>
    <w:rsid w:val="00690DE8"/>
    <w:rsid w:val="00691D42"/>
    <w:rsid w:val="00693A98"/>
    <w:rsid w:val="006A18D6"/>
    <w:rsid w:val="006A6179"/>
    <w:rsid w:val="006A73D3"/>
    <w:rsid w:val="006A7A4E"/>
    <w:rsid w:val="006A7B05"/>
    <w:rsid w:val="006B05A6"/>
    <w:rsid w:val="006B0A30"/>
    <w:rsid w:val="006B285F"/>
    <w:rsid w:val="006B5DF8"/>
    <w:rsid w:val="006B6F7C"/>
    <w:rsid w:val="006B79C4"/>
    <w:rsid w:val="006B7E19"/>
    <w:rsid w:val="006C0882"/>
    <w:rsid w:val="006C10E8"/>
    <w:rsid w:val="006C13F0"/>
    <w:rsid w:val="006C2EC5"/>
    <w:rsid w:val="006C3FF5"/>
    <w:rsid w:val="006D107F"/>
    <w:rsid w:val="006D1EAB"/>
    <w:rsid w:val="006D5D2D"/>
    <w:rsid w:val="006D6136"/>
    <w:rsid w:val="006E5721"/>
    <w:rsid w:val="006E6637"/>
    <w:rsid w:val="006E727B"/>
    <w:rsid w:val="006F2CC5"/>
    <w:rsid w:val="006F367B"/>
    <w:rsid w:val="006F46C2"/>
    <w:rsid w:val="006F7E4F"/>
    <w:rsid w:val="007012F7"/>
    <w:rsid w:val="007037D8"/>
    <w:rsid w:val="00711896"/>
    <w:rsid w:val="00714661"/>
    <w:rsid w:val="007154C0"/>
    <w:rsid w:val="00716942"/>
    <w:rsid w:val="00722CD6"/>
    <w:rsid w:val="00726515"/>
    <w:rsid w:val="00737891"/>
    <w:rsid w:val="007411EF"/>
    <w:rsid w:val="00744770"/>
    <w:rsid w:val="007567B7"/>
    <w:rsid w:val="00757A0A"/>
    <w:rsid w:val="007623EA"/>
    <w:rsid w:val="00767144"/>
    <w:rsid w:val="00771FB4"/>
    <w:rsid w:val="00782BDD"/>
    <w:rsid w:val="00785FBA"/>
    <w:rsid w:val="007877DE"/>
    <w:rsid w:val="00787D47"/>
    <w:rsid w:val="00793790"/>
    <w:rsid w:val="0079577D"/>
    <w:rsid w:val="00796A28"/>
    <w:rsid w:val="007A0D52"/>
    <w:rsid w:val="007A2442"/>
    <w:rsid w:val="007B24BE"/>
    <w:rsid w:val="007B31B3"/>
    <w:rsid w:val="007C5872"/>
    <w:rsid w:val="007C7436"/>
    <w:rsid w:val="007D22D2"/>
    <w:rsid w:val="007D5C9F"/>
    <w:rsid w:val="007E0DBC"/>
    <w:rsid w:val="007E1221"/>
    <w:rsid w:val="007E1D26"/>
    <w:rsid w:val="007E25BB"/>
    <w:rsid w:val="007E5619"/>
    <w:rsid w:val="007E5850"/>
    <w:rsid w:val="007E7082"/>
    <w:rsid w:val="007E7E82"/>
    <w:rsid w:val="00813A29"/>
    <w:rsid w:val="008227FE"/>
    <w:rsid w:val="0082468A"/>
    <w:rsid w:val="00826577"/>
    <w:rsid w:val="00831908"/>
    <w:rsid w:val="00833359"/>
    <w:rsid w:val="0083554A"/>
    <w:rsid w:val="0084212C"/>
    <w:rsid w:val="008438FF"/>
    <w:rsid w:val="00846382"/>
    <w:rsid w:val="0084681C"/>
    <w:rsid w:val="008468A1"/>
    <w:rsid w:val="00850FD4"/>
    <w:rsid w:val="008532FC"/>
    <w:rsid w:val="00863ED4"/>
    <w:rsid w:val="00872A13"/>
    <w:rsid w:val="008778EE"/>
    <w:rsid w:val="00882F7C"/>
    <w:rsid w:val="00892C45"/>
    <w:rsid w:val="0089787B"/>
    <w:rsid w:val="008A03ED"/>
    <w:rsid w:val="008A0E8A"/>
    <w:rsid w:val="008A4656"/>
    <w:rsid w:val="008B3C52"/>
    <w:rsid w:val="008B4D62"/>
    <w:rsid w:val="008B4D89"/>
    <w:rsid w:val="008C2313"/>
    <w:rsid w:val="008C7C64"/>
    <w:rsid w:val="008D0F65"/>
    <w:rsid w:val="008E0056"/>
    <w:rsid w:val="008E35B4"/>
    <w:rsid w:val="008F2E4D"/>
    <w:rsid w:val="008F47DC"/>
    <w:rsid w:val="008F6A5B"/>
    <w:rsid w:val="00900929"/>
    <w:rsid w:val="0091108F"/>
    <w:rsid w:val="00921A4F"/>
    <w:rsid w:val="00922D85"/>
    <w:rsid w:val="00923A45"/>
    <w:rsid w:val="009310E5"/>
    <w:rsid w:val="00931A20"/>
    <w:rsid w:val="00940BA4"/>
    <w:rsid w:val="00941540"/>
    <w:rsid w:val="00941D05"/>
    <w:rsid w:val="00943D52"/>
    <w:rsid w:val="00960F71"/>
    <w:rsid w:val="0096103E"/>
    <w:rsid w:val="0096146E"/>
    <w:rsid w:val="0097376D"/>
    <w:rsid w:val="00974777"/>
    <w:rsid w:val="00974D0E"/>
    <w:rsid w:val="009847DD"/>
    <w:rsid w:val="0099213A"/>
    <w:rsid w:val="009945DE"/>
    <w:rsid w:val="009A0109"/>
    <w:rsid w:val="009A10ED"/>
    <w:rsid w:val="009A4D17"/>
    <w:rsid w:val="009A6C47"/>
    <w:rsid w:val="009C2466"/>
    <w:rsid w:val="009D2440"/>
    <w:rsid w:val="009D5603"/>
    <w:rsid w:val="009E1CB5"/>
    <w:rsid w:val="009E1DFD"/>
    <w:rsid w:val="009F08C7"/>
    <w:rsid w:val="009F1EC4"/>
    <w:rsid w:val="009F2367"/>
    <w:rsid w:val="009F3051"/>
    <w:rsid w:val="00A056EE"/>
    <w:rsid w:val="00A05BE3"/>
    <w:rsid w:val="00A16F30"/>
    <w:rsid w:val="00A20229"/>
    <w:rsid w:val="00A25191"/>
    <w:rsid w:val="00A271E8"/>
    <w:rsid w:val="00A32C1C"/>
    <w:rsid w:val="00A33C28"/>
    <w:rsid w:val="00A3517E"/>
    <w:rsid w:val="00A37041"/>
    <w:rsid w:val="00A470F8"/>
    <w:rsid w:val="00A50C37"/>
    <w:rsid w:val="00A52824"/>
    <w:rsid w:val="00A5342C"/>
    <w:rsid w:val="00A63BF8"/>
    <w:rsid w:val="00A75E25"/>
    <w:rsid w:val="00A842F3"/>
    <w:rsid w:val="00A84AC9"/>
    <w:rsid w:val="00A866C8"/>
    <w:rsid w:val="00A91546"/>
    <w:rsid w:val="00A92B07"/>
    <w:rsid w:val="00AB47DE"/>
    <w:rsid w:val="00AB70ED"/>
    <w:rsid w:val="00AC0A52"/>
    <w:rsid w:val="00AD3AAF"/>
    <w:rsid w:val="00AD68F3"/>
    <w:rsid w:val="00AD754B"/>
    <w:rsid w:val="00AE0120"/>
    <w:rsid w:val="00AE3FDA"/>
    <w:rsid w:val="00AE4EC7"/>
    <w:rsid w:val="00AF0352"/>
    <w:rsid w:val="00AF58A6"/>
    <w:rsid w:val="00AF6B97"/>
    <w:rsid w:val="00B0748D"/>
    <w:rsid w:val="00B07551"/>
    <w:rsid w:val="00B119EC"/>
    <w:rsid w:val="00B13BFE"/>
    <w:rsid w:val="00B14AFE"/>
    <w:rsid w:val="00B2094A"/>
    <w:rsid w:val="00B2156D"/>
    <w:rsid w:val="00B25519"/>
    <w:rsid w:val="00B26F9C"/>
    <w:rsid w:val="00B31105"/>
    <w:rsid w:val="00B31D09"/>
    <w:rsid w:val="00B44BA2"/>
    <w:rsid w:val="00B45D54"/>
    <w:rsid w:val="00B618FB"/>
    <w:rsid w:val="00B622AE"/>
    <w:rsid w:val="00B643EB"/>
    <w:rsid w:val="00B73FDF"/>
    <w:rsid w:val="00B76386"/>
    <w:rsid w:val="00B808EC"/>
    <w:rsid w:val="00B81426"/>
    <w:rsid w:val="00B901EC"/>
    <w:rsid w:val="00B92DAF"/>
    <w:rsid w:val="00B9454D"/>
    <w:rsid w:val="00BA5BF3"/>
    <w:rsid w:val="00BB3700"/>
    <w:rsid w:val="00BD1481"/>
    <w:rsid w:val="00BE0D0F"/>
    <w:rsid w:val="00BE3E09"/>
    <w:rsid w:val="00BF1975"/>
    <w:rsid w:val="00BF22F3"/>
    <w:rsid w:val="00C02D83"/>
    <w:rsid w:val="00C05AFD"/>
    <w:rsid w:val="00C060C3"/>
    <w:rsid w:val="00C078DE"/>
    <w:rsid w:val="00C10445"/>
    <w:rsid w:val="00C21A40"/>
    <w:rsid w:val="00C2441E"/>
    <w:rsid w:val="00C255B8"/>
    <w:rsid w:val="00C35776"/>
    <w:rsid w:val="00C35CE5"/>
    <w:rsid w:val="00C3770F"/>
    <w:rsid w:val="00C41E9E"/>
    <w:rsid w:val="00C56508"/>
    <w:rsid w:val="00C61886"/>
    <w:rsid w:val="00C6237C"/>
    <w:rsid w:val="00C627DC"/>
    <w:rsid w:val="00C6382D"/>
    <w:rsid w:val="00C669E0"/>
    <w:rsid w:val="00C726CB"/>
    <w:rsid w:val="00C76B68"/>
    <w:rsid w:val="00C84E0C"/>
    <w:rsid w:val="00C8505C"/>
    <w:rsid w:val="00C86ACF"/>
    <w:rsid w:val="00C90599"/>
    <w:rsid w:val="00C94444"/>
    <w:rsid w:val="00CA2320"/>
    <w:rsid w:val="00CA3115"/>
    <w:rsid w:val="00CA714F"/>
    <w:rsid w:val="00CB39A1"/>
    <w:rsid w:val="00CB5B23"/>
    <w:rsid w:val="00CB7964"/>
    <w:rsid w:val="00CC0CA4"/>
    <w:rsid w:val="00CC0D57"/>
    <w:rsid w:val="00CC2BEC"/>
    <w:rsid w:val="00CC312F"/>
    <w:rsid w:val="00CC4CB9"/>
    <w:rsid w:val="00CD4066"/>
    <w:rsid w:val="00CD5677"/>
    <w:rsid w:val="00CE4AD0"/>
    <w:rsid w:val="00D00C2F"/>
    <w:rsid w:val="00D02C70"/>
    <w:rsid w:val="00D13B15"/>
    <w:rsid w:val="00D218F1"/>
    <w:rsid w:val="00D346A7"/>
    <w:rsid w:val="00D37006"/>
    <w:rsid w:val="00D370EA"/>
    <w:rsid w:val="00D53BF3"/>
    <w:rsid w:val="00D56244"/>
    <w:rsid w:val="00D62066"/>
    <w:rsid w:val="00D63A82"/>
    <w:rsid w:val="00D67381"/>
    <w:rsid w:val="00D67DA4"/>
    <w:rsid w:val="00D750E7"/>
    <w:rsid w:val="00D81059"/>
    <w:rsid w:val="00D84C0A"/>
    <w:rsid w:val="00D855B5"/>
    <w:rsid w:val="00D900FD"/>
    <w:rsid w:val="00DA1F0F"/>
    <w:rsid w:val="00DC6AB3"/>
    <w:rsid w:val="00DC7D8A"/>
    <w:rsid w:val="00DD6859"/>
    <w:rsid w:val="00DE04E7"/>
    <w:rsid w:val="00DE1445"/>
    <w:rsid w:val="00DE15DF"/>
    <w:rsid w:val="00DE428E"/>
    <w:rsid w:val="00DF2A1D"/>
    <w:rsid w:val="00E04601"/>
    <w:rsid w:val="00E1704D"/>
    <w:rsid w:val="00E2135A"/>
    <w:rsid w:val="00E21B48"/>
    <w:rsid w:val="00E22B86"/>
    <w:rsid w:val="00E2408C"/>
    <w:rsid w:val="00E31BA0"/>
    <w:rsid w:val="00E35AD5"/>
    <w:rsid w:val="00E45079"/>
    <w:rsid w:val="00E47838"/>
    <w:rsid w:val="00E50DC8"/>
    <w:rsid w:val="00E63763"/>
    <w:rsid w:val="00E74B1A"/>
    <w:rsid w:val="00E83326"/>
    <w:rsid w:val="00E86484"/>
    <w:rsid w:val="00E86CB6"/>
    <w:rsid w:val="00E87369"/>
    <w:rsid w:val="00E90138"/>
    <w:rsid w:val="00E9192D"/>
    <w:rsid w:val="00E9630D"/>
    <w:rsid w:val="00EA3706"/>
    <w:rsid w:val="00EB6A2C"/>
    <w:rsid w:val="00EB6AC0"/>
    <w:rsid w:val="00EC3794"/>
    <w:rsid w:val="00EC7425"/>
    <w:rsid w:val="00ED249B"/>
    <w:rsid w:val="00EF1231"/>
    <w:rsid w:val="00EF79C5"/>
    <w:rsid w:val="00F00ECC"/>
    <w:rsid w:val="00F02E75"/>
    <w:rsid w:val="00F11D82"/>
    <w:rsid w:val="00F1485C"/>
    <w:rsid w:val="00F23D0F"/>
    <w:rsid w:val="00F35119"/>
    <w:rsid w:val="00F40898"/>
    <w:rsid w:val="00F428B3"/>
    <w:rsid w:val="00F4424B"/>
    <w:rsid w:val="00F45D09"/>
    <w:rsid w:val="00F520B5"/>
    <w:rsid w:val="00F53723"/>
    <w:rsid w:val="00F54F3B"/>
    <w:rsid w:val="00F60B36"/>
    <w:rsid w:val="00F61655"/>
    <w:rsid w:val="00F667BE"/>
    <w:rsid w:val="00F66919"/>
    <w:rsid w:val="00F7123B"/>
    <w:rsid w:val="00F76EFB"/>
    <w:rsid w:val="00F831F6"/>
    <w:rsid w:val="00F9094C"/>
    <w:rsid w:val="00FA1ABA"/>
    <w:rsid w:val="00FA539A"/>
    <w:rsid w:val="00FB2A48"/>
    <w:rsid w:val="00FB47DD"/>
    <w:rsid w:val="00FB4CDD"/>
    <w:rsid w:val="00FC745D"/>
    <w:rsid w:val="00FC7595"/>
    <w:rsid w:val="00FE04D2"/>
    <w:rsid w:val="00FE1BC8"/>
    <w:rsid w:val="00FE587A"/>
    <w:rsid w:val="00FF2A1D"/>
    <w:rsid w:val="00FF37CC"/>
    <w:rsid w:val="044E2883"/>
    <w:rsid w:val="07B56993"/>
    <w:rsid w:val="09825D3C"/>
    <w:rsid w:val="10395176"/>
    <w:rsid w:val="19570EA0"/>
    <w:rsid w:val="1A240E57"/>
    <w:rsid w:val="22537E77"/>
    <w:rsid w:val="39BE76FB"/>
    <w:rsid w:val="3B957272"/>
    <w:rsid w:val="3C2F027D"/>
    <w:rsid w:val="3E5B17D2"/>
    <w:rsid w:val="46CB61D6"/>
    <w:rsid w:val="4B0D2327"/>
    <w:rsid w:val="5D5F6DB1"/>
    <w:rsid w:val="6C1234F7"/>
    <w:rsid w:val="6E2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3B35B"/>
  <w15:docId w15:val="{58EB8C13-1F5E-423E-BD16-104CA0C6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3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537363"/>
    <w:rPr>
      <w:rFonts w:ascii="宋体" w:eastAsia="宋体"/>
      <w:sz w:val="18"/>
      <w:szCs w:val="18"/>
    </w:rPr>
  </w:style>
  <w:style w:type="paragraph" w:styleId="a4">
    <w:name w:val="annotation text"/>
    <w:basedOn w:val="a"/>
    <w:link w:val="Char0"/>
    <w:uiPriority w:val="99"/>
    <w:unhideWhenUsed/>
    <w:qFormat/>
    <w:rsid w:val="00537363"/>
    <w:pPr>
      <w:jc w:val="left"/>
    </w:pPr>
  </w:style>
  <w:style w:type="paragraph" w:styleId="a5">
    <w:name w:val="Date"/>
    <w:basedOn w:val="a"/>
    <w:next w:val="a"/>
    <w:link w:val="Char1"/>
    <w:uiPriority w:val="99"/>
    <w:unhideWhenUsed/>
    <w:qFormat/>
    <w:rsid w:val="00537363"/>
    <w:pPr>
      <w:ind w:leftChars="2500" w:left="100"/>
    </w:pPr>
  </w:style>
  <w:style w:type="paragraph" w:styleId="a6">
    <w:name w:val="Balloon Text"/>
    <w:basedOn w:val="a"/>
    <w:link w:val="Char2"/>
    <w:uiPriority w:val="99"/>
    <w:unhideWhenUsed/>
    <w:qFormat/>
    <w:rsid w:val="00537363"/>
    <w:rPr>
      <w:sz w:val="18"/>
      <w:szCs w:val="18"/>
    </w:rPr>
  </w:style>
  <w:style w:type="paragraph" w:styleId="a7">
    <w:name w:val="footer"/>
    <w:basedOn w:val="a"/>
    <w:link w:val="Char3"/>
    <w:uiPriority w:val="99"/>
    <w:unhideWhenUsed/>
    <w:qFormat/>
    <w:rsid w:val="00537363"/>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537363"/>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unhideWhenUsed/>
    <w:qFormat/>
    <w:rsid w:val="00537363"/>
    <w:rPr>
      <w:b/>
      <w:bCs/>
    </w:rPr>
  </w:style>
  <w:style w:type="character" w:styleId="aa">
    <w:name w:val="annotation reference"/>
    <w:basedOn w:val="a0"/>
    <w:unhideWhenUsed/>
    <w:qFormat/>
    <w:rsid w:val="00537363"/>
    <w:rPr>
      <w:sz w:val="21"/>
      <w:szCs w:val="21"/>
    </w:rPr>
  </w:style>
  <w:style w:type="character" w:customStyle="1" w:styleId="Char4">
    <w:name w:val="页眉 Char"/>
    <w:basedOn w:val="a0"/>
    <w:link w:val="a8"/>
    <w:uiPriority w:val="99"/>
    <w:qFormat/>
    <w:rsid w:val="00537363"/>
    <w:rPr>
      <w:kern w:val="2"/>
      <w:sz w:val="18"/>
      <w:szCs w:val="18"/>
    </w:rPr>
  </w:style>
  <w:style w:type="character" w:customStyle="1" w:styleId="Char3">
    <w:name w:val="页脚 Char"/>
    <w:basedOn w:val="a0"/>
    <w:link w:val="a7"/>
    <w:uiPriority w:val="99"/>
    <w:qFormat/>
    <w:rsid w:val="00537363"/>
    <w:rPr>
      <w:kern w:val="2"/>
      <w:sz w:val="18"/>
      <w:szCs w:val="18"/>
    </w:rPr>
  </w:style>
  <w:style w:type="paragraph" w:customStyle="1" w:styleId="1">
    <w:name w:val="列出段落1"/>
    <w:basedOn w:val="a"/>
    <w:link w:val="Char6"/>
    <w:uiPriority w:val="99"/>
    <w:qFormat/>
    <w:rsid w:val="00537363"/>
    <w:pPr>
      <w:ind w:firstLineChars="200" w:firstLine="420"/>
    </w:pPr>
    <w:rPr>
      <w:rFonts w:ascii="Times New Roman" w:eastAsia="宋体" w:hAnsi="Times New Roman" w:cs="Times New Roman"/>
      <w:szCs w:val="24"/>
    </w:rPr>
  </w:style>
  <w:style w:type="character" w:customStyle="1" w:styleId="Char2">
    <w:name w:val="批注框文本 Char"/>
    <w:basedOn w:val="a0"/>
    <w:link w:val="a6"/>
    <w:uiPriority w:val="99"/>
    <w:semiHidden/>
    <w:qFormat/>
    <w:rsid w:val="00537363"/>
    <w:rPr>
      <w:sz w:val="18"/>
      <w:szCs w:val="18"/>
    </w:rPr>
  </w:style>
  <w:style w:type="character" w:customStyle="1" w:styleId="Char0">
    <w:name w:val="批注文字 Char"/>
    <w:basedOn w:val="a0"/>
    <w:link w:val="a4"/>
    <w:uiPriority w:val="99"/>
    <w:semiHidden/>
    <w:qFormat/>
    <w:rsid w:val="00537363"/>
  </w:style>
  <w:style w:type="character" w:customStyle="1" w:styleId="Char5">
    <w:name w:val="批注主题 Char"/>
    <w:basedOn w:val="Char0"/>
    <w:link w:val="a9"/>
    <w:uiPriority w:val="99"/>
    <w:qFormat/>
    <w:rsid w:val="00537363"/>
    <w:rPr>
      <w:b/>
      <w:bCs/>
      <w:kern w:val="2"/>
      <w:sz w:val="21"/>
      <w:szCs w:val="22"/>
    </w:rPr>
  </w:style>
  <w:style w:type="paragraph" w:customStyle="1" w:styleId="2">
    <w:name w:val="列出段落2"/>
    <w:basedOn w:val="a"/>
    <w:uiPriority w:val="34"/>
    <w:qFormat/>
    <w:rsid w:val="00537363"/>
    <w:pPr>
      <w:ind w:firstLineChars="200" w:firstLine="420"/>
    </w:pPr>
    <w:rPr>
      <w:rFonts w:ascii="Times New Roman" w:eastAsia="宋体" w:hAnsi="Times New Roman" w:cs="Times New Roman"/>
      <w:szCs w:val="24"/>
    </w:rPr>
  </w:style>
  <w:style w:type="character" w:customStyle="1" w:styleId="Char">
    <w:name w:val="文档结构图 Char"/>
    <w:basedOn w:val="a0"/>
    <w:link w:val="a3"/>
    <w:uiPriority w:val="99"/>
    <w:semiHidden/>
    <w:qFormat/>
    <w:rsid w:val="00537363"/>
    <w:rPr>
      <w:rFonts w:ascii="宋体" w:eastAsia="宋体"/>
      <w:sz w:val="18"/>
      <w:szCs w:val="18"/>
    </w:rPr>
  </w:style>
  <w:style w:type="character" w:customStyle="1" w:styleId="Char1">
    <w:name w:val="日期 Char"/>
    <w:basedOn w:val="a0"/>
    <w:link w:val="a5"/>
    <w:uiPriority w:val="99"/>
    <w:semiHidden/>
    <w:qFormat/>
    <w:rsid w:val="00537363"/>
  </w:style>
  <w:style w:type="paragraph" w:customStyle="1" w:styleId="10">
    <w:name w:val="修订1"/>
    <w:hidden/>
    <w:uiPriority w:val="99"/>
    <w:semiHidden/>
    <w:qFormat/>
    <w:rsid w:val="00537363"/>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537363"/>
    <w:rPr>
      <w:rFonts w:asciiTheme="minorHAnsi" w:eastAsiaTheme="minorEastAsia" w:hAnsiTheme="minorHAnsi" w:cstheme="minorBidi"/>
      <w:kern w:val="2"/>
      <w:sz w:val="21"/>
      <w:szCs w:val="22"/>
    </w:rPr>
  </w:style>
  <w:style w:type="character" w:customStyle="1" w:styleId="Char6">
    <w:name w:val="列出段落 Char"/>
    <w:link w:val="1"/>
    <w:uiPriority w:val="99"/>
    <w:qFormat/>
    <w:rsid w:val="00537363"/>
    <w:rPr>
      <w:kern w:val="2"/>
      <w:sz w:val="21"/>
      <w:szCs w:val="24"/>
    </w:rPr>
  </w:style>
  <w:style w:type="paragraph" w:customStyle="1" w:styleId="3">
    <w:name w:val="修订3"/>
    <w:hidden/>
    <w:uiPriority w:val="99"/>
    <w:semiHidden/>
    <w:rsid w:val="00537363"/>
    <w:rPr>
      <w:rFonts w:asciiTheme="minorHAnsi" w:eastAsiaTheme="minorEastAsia" w:hAnsiTheme="minorHAnsi" w:cstheme="minorBidi"/>
      <w:kern w:val="2"/>
      <w:sz w:val="21"/>
      <w:szCs w:val="22"/>
    </w:rPr>
  </w:style>
  <w:style w:type="paragraph" w:customStyle="1" w:styleId="-11">
    <w:name w:val="彩色列表 - 强调文字颜色 11"/>
    <w:basedOn w:val="a"/>
    <w:uiPriority w:val="34"/>
    <w:qFormat/>
    <w:rsid w:val="00FC745D"/>
    <w:pPr>
      <w:ind w:firstLineChars="200" w:firstLine="420"/>
    </w:pPr>
    <w:rPr>
      <w:rFonts w:ascii="Times New Roman" w:eastAsia="宋体" w:hAnsi="Times New Roman"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91257">
      <w:bodyDiv w:val="1"/>
      <w:marLeft w:val="0"/>
      <w:marRight w:val="0"/>
      <w:marTop w:val="0"/>
      <w:marBottom w:val="0"/>
      <w:divBdr>
        <w:top w:val="none" w:sz="0" w:space="0" w:color="auto"/>
        <w:left w:val="none" w:sz="0" w:space="0" w:color="auto"/>
        <w:bottom w:val="none" w:sz="0" w:space="0" w:color="auto"/>
        <w:right w:val="none" w:sz="0" w:space="0" w:color="auto"/>
      </w:divBdr>
    </w:div>
    <w:div w:id="158756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1947</Words>
  <Characters>11103</Characters>
  <Application>Microsoft Office Word</Application>
  <DocSecurity>0</DocSecurity>
  <Lines>92</Lines>
  <Paragraphs>26</Paragraphs>
  <ScaleCrop>false</ScaleCrop>
  <Company>微软中国</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WA00225</dc:creator>
  <cp:lastModifiedBy>李芳</cp:lastModifiedBy>
  <cp:revision>4</cp:revision>
  <dcterms:created xsi:type="dcterms:W3CDTF">2021-03-01T05:48:00Z</dcterms:created>
  <dcterms:modified xsi:type="dcterms:W3CDTF">2021-03-01T05:57:00Z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